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6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地址：江苏省张家港市江帆路8号（http://www.epoint.com.cn）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z+SI5JwIAAEc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z+SI5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8MWTVAAAABQEAAA8AAAAAAAAAAQAgAAAAIgAA&#10;AGRycy9kb3ducmV2LnhtbFBLAQIUABQAAAAIAIdO4kChyzNMCwIAABM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</w:pPr>
                        <w:r>
                          <w:rPr>
                            <w:rFonts w:hint="eastAsia"/>
                          </w:rPr>
                          <w:t>地址：江苏省张家港市江帆路8号（http://www.epoint.com.cn）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6"/>
        <w:jc w:val="both"/>
        <w:rPr>
          <w:rFonts w:eastAsia="黑体"/>
          <w:b/>
          <w:sz w:val="52"/>
          <w:szCs w:val="52"/>
        </w:rPr>
      </w:pPr>
    </w:p>
    <w:p>
      <w:pPr>
        <w:pStyle w:val="36"/>
        <w:spacing w:line="960" w:lineRule="auto"/>
        <w:jc w:val="center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衡阳市</w:t>
      </w: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</w:rPr>
        <w:t>公共资源</w:t>
      </w: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eastAsia="zh-CN"/>
        </w:rPr>
        <w:t>网上</w:t>
      </w: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</w:rPr>
        <w:t>交易平台</w:t>
      </w:r>
    </w:p>
    <w:p>
      <w:pPr>
        <w:pStyle w:val="36"/>
        <w:spacing w:line="960" w:lineRule="auto"/>
        <w:jc w:val="center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政府采购业务系统</w:t>
      </w:r>
    </w:p>
    <w:p>
      <w:pPr>
        <w:pStyle w:val="36"/>
        <w:spacing w:line="960" w:lineRule="auto"/>
        <w:jc w:val="center"/>
        <w:rPr>
          <w:rFonts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代理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eastAsia="zh-CN"/>
          <w14:textFill>
            <w14:solidFill>
              <w14:schemeClr w14:val="tx1"/>
            </w14:solidFill>
          </w14:textFill>
        </w:rPr>
        <w:t>机构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ind w:left="420" w:firstLine="0" w:firstLineChars="0"/>
      </w:pPr>
    </w:p>
    <w:p>
      <w:pPr>
        <w:ind w:left="420" w:firstLine="0" w:firstLineChars="0"/>
      </w:pPr>
    </w:p>
    <w:p>
      <w:pPr>
        <w:ind w:firstLine="42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567" w:footer="567" w:gutter="0"/>
          <w:pgNumType w:start="0"/>
          <w:cols w:space="0" w:num="1"/>
          <w:titlePg/>
          <w:rtlGutter w:val="0"/>
          <w:docGrid w:type="lines" w:linePitch="312" w:charSpace="0"/>
        </w:sectPr>
      </w:pPr>
      <w:r>
        <w:br w:type="page"/>
      </w: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思源宋体 CN Light" w:hAnsi="思源宋体 CN Light"/>
            </w:rPr>
            <w:fldChar w:fldCharType="begin"/>
          </w:r>
          <w:r>
            <w:rPr>
              <w:rFonts w:ascii="思源宋体 CN Light" w:hAnsi="思源宋体 CN Light"/>
            </w:rPr>
            <w:instrText xml:space="preserve">TOC \o "1-3" \h \u </w:instrText>
          </w:r>
          <w:r>
            <w:rPr>
              <w:rFonts w:ascii="思源宋体 CN Light" w:hAnsi="思源宋体 CN Light"/>
            </w:rPr>
            <w:fldChar w:fldCharType="separate"/>
          </w:r>
          <w:r>
            <w:rPr>
              <w:rFonts w:ascii="思源宋体 CN Light" w:hAnsi="思源宋体 CN Light"/>
            </w:rPr>
            <w:fldChar w:fldCharType="begin"/>
          </w:r>
          <w:r>
            <w:rPr>
              <w:rFonts w:ascii="思源宋体 CN Light" w:hAnsi="思源宋体 CN Light"/>
            </w:rPr>
            <w:instrText xml:space="preserve"> HYPERLINK \l _Toc16301 </w:instrText>
          </w:r>
          <w:r>
            <w:rPr>
              <w:rFonts w:ascii="思源宋体 CN Light" w:hAnsi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44"/>
              <w:lang w:eastAsia="zh-CN"/>
            </w:rPr>
            <w:t>一、</w:t>
          </w:r>
          <w:r>
            <w:rPr>
              <w:rFonts w:hint="eastAsia" w:ascii="思源宋体 CN Light" w:hAnsi="思源宋体 CN Light" w:eastAsia="思源宋体 CN Light" w:cs="思源宋体 CN Light"/>
              <w:szCs w:val="44"/>
            </w:rPr>
            <w:t>系统前准备</w:t>
          </w:r>
          <w:r>
            <w:tab/>
          </w:r>
          <w:r>
            <w:fldChar w:fldCharType="begin"/>
          </w:r>
          <w:r>
            <w:instrText xml:space="preserve"> PAGEREF _Toc16301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思源宋体 CN Light" w:hAnsi="思源宋体 CN Light"/>
            </w:rP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_Toc26181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1.1、 </w:t>
          </w:r>
          <w:r>
            <w:rPr>
              <w:rFonts w:hint="eastAsia" w:ascii="思源宋体 CN Light" w:hAnsi="思源宋体 CN Light" w:eastAsia="思源宋体 CN Light" w:cs="思源宋体 CN 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_Toc26181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_Toc11923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1.1.1、 </w:t>
          </w:r>
          <w:r>
            <w:rPr>
              <w:rFonts w:hint="eastAsia" w:ascii="思源宋体 CN Light" w:hAnsi="思源宋体 CN Light" w:eastAsia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_Toc11923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_Toc17045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1.2、 </w:t>
          </w:r>
          <w:r>
            <w:rPr>
              <w:rFonts w:hint="eastAsia" w:ascii="思源宋体 CN Light" w:hAnsi="思源宋体 CN Light" w:eastAsia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_Toc17045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_Toc7227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1.2.1、 </w:t>
          </w:r>
          <w:r>
            <w:rPr>
              <w:rFonts w:hint="eastAsia" w:ascii="思源宋体 CN Light" w:hAnsi="思源宋体 CN Light" w:eastAsia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_Toc7227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_Toc30969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1.2.2、 </w:t>
          </w:r>
          <w:r>
            <w:rPr>
              <w:rFonts w:hint="eastAsia" w:ascii="思源宋体 CN Light" w:hAnsi="思源宋体 CN Light" w:eastAsia="思源宋体 CN Light" w:cs="思源宋体 CN Light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_Toc30969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_Toc26017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1.2.3、 </w:t>
          </w:r>
          <w:r>
            <w:rPr>
              <w:rFonts w:hint="eastAsia" w:ascii="思源宋体 CN Light" w:hAnsi="思源宋体 CN Light" w:eastAsia="思源宋体 CN Light" w:cs="思源宋体 CN Light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_Toc26017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_Toc5936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1.2.4、 </w:t>
          </w:r>
          <w:r>
            <w:rPr>
              <w:rFonts w:hint="eastAsia" w:ascii="思源宋体 CN Light" w:hAnsi="思源宋体 CN Light" w:eastAsia="思源宋体 CN Light" w:cs="思源宋体 CN Light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_Toc5936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_Toc23384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1.2.5、 </w:t>
          </w:r>
          <w:r>
            <w:rPr>
              <w:rFonts w:hint="eastAsia" w:ascii="思源宋体 CN Light" w:hAnsi="思源宋体 CN Light" w:eastAsia="思源宋体 CN Light" w:cs="思源宋体 CN Light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_Toc23384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_Toc1555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1.3、 </w:t>
          </w:r>
          <w:r>
            <w:rPr>
              <w:rFonts w:hint="eastAsia" w:ascii="思源宋体 CN Light" w:hAnsi="思源宋体 CN Light" w:eastAsia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_Toc1555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_Toc23357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1.3.1、 </w:t>
          </w:r>
          <w:r>
            <w:rPr>
              <w:rFonts w:hint="eastAsia" w:ascii="思源宋体 CN Light" w:hAnsi="思源宋体 CN Light" w:eastAsia="思源宋体 CN Light" w:cs="思源宋体 CN 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_Toc23357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_Toc27360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szCs w:val="28"/>
              <w:vertAlign w:val="baseline"/>
            </w:rPr>
            <w:t xml:space="preserve">1.3.2、 </w:t>
          </w:r>
          <w:r>
            <w:rPr>
              <w:rFonts w:hint="eastAsia" w:ascii="思源宋体 CN Light" w:hAnsi="思源宋体 CN Light" w:eastAsia="思源宋体 CN Light" w:cs="思源宋体 CN 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_Toc27360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_Toc8449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2"/>
              <w:lang w:val="en-US"/>
            </w:rPr>
            <w:t xml:space="preserve">二、 </w:t>
          </w:r>
          <w:r>
            <w:rPr>
              <w:rFonts w:hint="eastAsia"/>
            </w:rPr>
            <w:t>登录操作</w:t>
          </w:r>
          <w:r>
            <w:tab/>
          </w:r>
          <w:r>
            <w:fldChar w:fldCharType="begin"/>
          </w:r>
          <w:r>
            <w:instrText xml:space="preserve"> PAGEREF _Toc8449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_Toc22574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2"/>
              <w:lang w:val="en-US"/>
            </w:rPr>
            <w:t xml:space="preserve">三、 </w:t>
          </w:r>
          <w:r>
            <w:rPr>
              <w:rFonts w:hint="eastAsia"/>
            </w:rPr>
            <w:t>采购业务</w:t>
          </w:r>
          <w:r>
            <w:tab/>
          </w:r>
          <w:r>
            <w:fldChar w:fldCharType="begin"/>
          </w:r>
          <w:r>
            <w:instrText xml:space="preserve"> PAGEREF _Toc22574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_Toc19430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3.1、 </w:t>
          </w:r>
          <w:r>
            <w:rPr>
              <w:rFonts w:hint="eastAsia"/>
            </w:rPr>
            <w:t>项目注册</w:t>
          </w:r>
          <w:r>
            <w:tab/>
          </w:r>
          <w:r>
            <w:fldChar w:fldCharType="begin"/>
          </w:r>
          <w:r>
            <w:instrText xml:space="preserve"> PAGEREF _Toc19430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_Toc29494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3.2、 </w:t>
          </w:r>
          <w:r>
            <w:rPr>
              <w:rFonts w:hint="eastAsia"/>
              <w:lang w:val="en-US" w:eastAsia="zh-CN"/>
            </w:rPr>
            <w:t>资格预审</w:t>
          </w:r>
          <w:r>
            <w:tab/>
          </w:r>
          <w:r>
            <w:fldChar w:fldCharType="begin"/>
          </w:r>
          <w:r>
            <w:instrText xml:space="preserve"> PAGEREF _Toc29494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_Toc19282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3.3、 </w:t>
          </w:r>
          <w:r>
            <w:rPr>
              <w:rFonts w:hint="eastAsia"/>
            </w:rPr>
            <w:t>场地预约</w:t>
          </w:r>
          <w:r>
            <w:tab/>
          </w:r>
          <w:r>
            <w:fldChar w:fldCharType="begin"/>
          </w:r>
          <w:r>
            <w:instrText xml:space="preserve"> PAGEREF _Toc19282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_Toc6280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3.4、 </w:t>
          </w:r>
          <w:r>
            <w:rPr>
              <w:rFonts w:hint="eastAsia"/>
            </w:rPr>
            <w:t>场地变更</w:t>
          </w:r>
          <w:r>
            <w:tab/>
          </w:r>
          <w:r>
            <w:fldChar w:fldCharType="begin"/>
          </w:r>
          <w:r>
            <w:instrText xml:space="preserve"> PAGEREF _Toc6280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_Toc12596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3.5、 </w:t>
          </w:r>
          <w:r>
            <w:rPr>
              <w:rFonts w:hint="eastAsia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_Toc12596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_Toc9079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3.6、 </w:t>
          </w:r>
          <w:r>
            <w:rPr>
              <w:rFonts w:hint="eastAsia"/>
            </w:rPr>
            <w:t>答疑文件</w:t>
          </w:r>
          <w:r>
            <w:tab/>
          </w:r>
          <w:r>
            <w:fldChar w:fldCharType="begin"/>
          </w:r>
          <w:r>
            <w:instrText xml:space="preserve"> PAGEREF _Toc9079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_Toc8265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3.7、 </w:t>
          </w:r>
          <w:r>
            <w:rPr>
              <w:rFonts w:hint="eastAsia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_Toc8265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_Toc21939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3.8、 </w:t>
          </w:r>
          <w:r>
            <w:rPr>
              <w:rFonts w:hint="eastAsia"/>
            </w:rPr>
            <w:t>变更公告</w:t>
          </w:r>
          <w:r>
            <w:tab/>
          </w:r>
          <w:r>
            <w:fldChar w:fldCharType="begin"/>
          </w:r>
          <w:r>
            <w:instrText xml:space="preserve"> PAGEREF _Toc21939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_Toc32191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3.9、 </w:t>
          </w:r>
          <w:r>
            <w:rPr>
              <w:rFonts w:hint="eastAsia"/>
              <w:lang w:eastAsia="zh-CN"/>
            </w:rPr>
            <w:t>项目中止或终止</w:t>
          </w:r>
          <w:r>
            <w:tab/>
          </w:r>
          <w:r>
            <w:fldChar w:fldCharType="begin"/>
          </w:r>
          <w:r>
            <w:instrText xml:space="preserve"> PAGEREF _Toc32191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_Toc2289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3.10、 </w:t>
          </w:r>
          <w:r>
            <w:rPr>
              <w:rFonts w:hint="eastAsia"/>
              <w:lang w:val="en-US" w:eastAsia="zh-CN"/>
            </w:rPr>
            <w:t>项目复评预约</w:t>
          </w:r>
          <w:r>
            <w:tab/>
          </w:r>
          <w:r>
            <w:fldChar w:fldCharType="begin"/>
          </w:r>
          <w:r>
            <w:instrText xml:space="preserve"> PAGEREF _Toc2289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_Toc2253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3.11、 </w:t>
          </w:r>
          <w:r>
            <w:rPr>
              <w:rFonts w:hint="eastAsia"/>
            </w:rPr>
            <w:t>中标公</w:t>
          </w:r>
          <w:r>
            <w:rPr>
              <w:rFonts w:hint="eastAsia"/>
              <w:lang w:eastAsia="zh-CN"/>
            </w:rPr>
            <w:t>告</w:t>
          </w:r>
          <w:r>
            <w:tab/>
          </w:r>
          <w:r>
            <w:fldChar w:fldCharType="begin"/>
          </w:r>
          <w:r>
            <w:instrText xml:space="preserve"> PAGEREF _Toc2253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_Toc25230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3.12、 </w:t>
          </w:r>
          <w:r>
            <w:rPr>
              <w:rFonts w:hint="eastAsia"/>
            </w:rPr>
            <w:t>中标</w:t>
          </w:r>
          <w:r>
            <w:rPr>
              <w:rFonts w:hint="eastAsia"/>
              <w:lang w:eastAsia="zh-CN"/>
            </w:rPr>
            <w:t>公告</w:t>
          </w:r>
          <w:r>
            <w:rPr>
              <w:rFonts w:hint="eastAsia"/>
              <w:lang w:val="en-US" w:eastAsia="zh-CN"/>
            </w:rPr>
            <w:t>变更</w:t>
          </w:r>
          <w:r>
            <w:tab/>
          </w:r>
          <w:r>
            <w:fldChar w:fldCharType="begin"/>
          </w:r>
          <w:r>
            <w:instrText xml:space="preserve"> PAGEREF _Toc25230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_Toc20540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eastAsia="zh-CN"/>
            </w:rPr>
            <w:t xml:space="preserve">3.13、 </w:t>
          </w:r>
          <w:r>
            <w:rPr>
              <w:rFonts w:hint="eastAsia"/>
              <w:lang w:eastAsia="zh-CN"/>
            </w:rPr>
            <w:t>废标公告</w:t>
          </w:r>
          <w:r>
            <w:tab/>
          </w:r>
          <w:r>
            <w:fldChar w:fldCharType="begin"/>
          </w:r>
          <w:r>
            <w:instrText xml:space="preserve"> PAGEREF _Toc20540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37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fldChar w:fldCharType="end"/>
          </w:r>
        </w:p>
      </w:sdtContent>
    </w:sdt>
    <w:p>
      <w:pPr>
        <w:pStyle w:val="37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ind w:firstLine="42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br w:type="page"/>
      </w:r>
    </w:p>
    <w:p>
      <w:pPr>
        <w:pStyle w:val="3"/>
        <w:widowControl/>
        <w:numPr>
          <w:ilvl w:val="0"/>
          <w:numId w:val="0"/>
        </w:numPr>
        <w:ind w:leftChars="0" w:firstLine="643" w:firstLineChars="200"/>
        <w:rPr>
          <w:rFonts w:hint="eastAsia" w:ascii="思源宋体 CN Light" w:hAnsi="思源宋体 CN Light" w:eastAsia="思源宋体 CN Light" w:cs="思源宋体 CN Light"/>
          <w:szCs w:val="44"/>
        </w:rPr>
      </w:pPr>
      <w:bookmarkStart w:id="0" w:name="_Toc16301"/>
      <w:bookmarkStart w:id="1" w:name="_Toc11580"/>
      <w:bookmarkStart w:id="2" w:name="_Toc225152729"/>
      <w:r>
        <w:rPr>
          <w:rFonts w:hint="eastAsia" w:ascii="思源宋体 CN Light" w:hAnsi="思源宋体 CN Light" w:eastAsia="思源宋体 CN Light" w:cs="思源宋体 CN Light"/>
          <w:szCs w:val="44"/>
          <w:lang w:eastAsia="zh-CN"/>
        </w:rPr>
        <w:t>一、</w:t>
      </w:r>
      <w:r>
        <w:rPr>
          <w:rFonts w:hint="eastAsia" w:ascii="思源宋体 CN Light" w:hAnsi="思源宋体 CN Light" w:eastAsia="思源宋体 CN Light" w:cs="思源宋体 CN Light"/>
          <w:szCs w:val="44"/>
        </w:rPr>
        <w:t>系统前准备</w:t>
      </w:r>
      <w:bookmarkEnd w:id="0"/>
      <w:bookmarkEnd w:id="1"/>
    </w:p>
    <w:p>
      <w:pPr>
        <w:pStyle w:val="4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3" w:name="_Toc14083"/>
      <w:bookmarkStart w:id="4" w:name="_Toc475978915"/>
      <w:bookmarkStart w:id="5" w:name="_Toc346183628"/>
      <w:bookmarkStart w:id="6" w:name="_Toc346701610"/>
      <w:bookmarkStart w:id="7" w:name="_Toc9296"/>
      <w:bookmarkStart w:id="8" w:name="_Toc26817"/>
      <w:bookmarkStart w:id="9" w:name="_Toc26181"/>
      <w:bookmarkStart w:id="10" w:name="_Toc16176"/>
      <w:bookmarkStart w:id="11" w:name="_Toc26735"/>
      <w:bookmarkStart w:id="12" w:name="_Toc11840"/>
      <w:bookmarkStart w:id="13" w:name="_Toc22711"/>
      <w:bookmarkStart w:id="14" w:name="_Toc14908"/>
      <w:bookmarkStart w:id="15" w:name="_Toc20887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16" w:name="_Toc346701611"/>
      <w:bookmarkStart w:id="17" w:name="_Toc16026"/>
      <w:bookmarkStart w:id="18" w:name="_Toc6557"/>
      <w:bookmarkStart w:id="19" w:name="_Toc30012"/>
      <w:bookmarkStart w:id="20" w:name="_Toc30779"/>
      <w:bookmarkStart w:id="21" w:name="_Toc475978916"/>
      <w:bookmarkStart w:id="22" w:name="_Toc26156"/>
      <w:bookmarkStart w:id="23" w:name="_Toc26299"/>
      <w:bookmarkStart w:id="24" w:name="_Toc346183629"/>
      <w:bookmarkStart w:id="25" w:name="_Toc5288"/>
      <w:bookmarkStart w:id="26" w:name="_Toc2643"/>
      <w:bookmarkStart w:id="27" w:name="_Toc13735"/>
      <w:bookmarkStart w:id="28" w:name="_Toc11923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1、双击安装程序，进入安装页面。</w:t>
      </w:r>
    </w:p>
    <w:p>
      <w:pPr>
        <w:autoSpaceDE w:val="0"/>
        <w:autoSpaceDN w:val="0"/>
        <w:adjustRightInd w:val="0"/>
        <w:ind w:right="-20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drawing>
          <wp:inline distT="0" distB="0" distL="114300" distR="114300">
            <wp:extent cx="5269230" cy="3952240"/>
            <wp:effectExtent l="0" t="0" r="1270" b="1016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注：在安装驱动之前，请确保所有浏览器均已关闭。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2、点击“自定义安装”，打开安装目录位置。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52240"/>
            <wp:effectExtent l="0" t="0" r="1270" b="1016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3、选择需要安装的目录，点击“立即安装”按钮，开始安装驱动。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3952240"/>
            <wp:effectExtent l="0" t="0" r="1270" b="10160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4、驱动安装完成后，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单击</w:t>
      </w:r>
      <w:r>
        <w:rPr>
          <w:rFonts w:hint="eastAsia" w:ascii="思源宋体 CN Light" w:hAnsi="思源宋体 CN Light" w:eastAsia="思源宋体 CN Light" w:cs="思源宋体 CN Light"/>
        </w:rPr>
        <w:t>打开完成界面。</w:t>
      </w:r>
    </w:p>
    <w:p>
      <w:pPr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drawing>
          <wp:inline distT="0" distB="0" distL="114300" distR="114300">
            <wp:extent cx="5269230" cy="3952240"/>
            <wp:effectExtent l="0" t="0" r="1270" b="1016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cs="思源宋体 CN Light"/>
          <w:lang w:val="en-US" w:eastAsia="zh-CN"/>
        </w:rPr>
        <w:t>1.1.1.</w:t>
      </w:r>
      <w:r>
        <w:rPr>
          <w:rFonts w:hint="eastAsia" w:ascii="思源宋体 CN Light" w:hAnsi="思源宋体 CN Light" w:eastAsia="思源宋体 CN Light" w:cs="思源宋体 CN Light"/>
        </w:rPr>
        <w:t>5、点击“完成”按钮，驱动安装成功。</w:t>
      </w:r>
    </w:p>
    <w:p>
      <w:pPr>
        <w:pStyle w:val="4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29" w:name="_Toc15505"/>
      <w:bookmarkStart w:id="30" w:name="_Toc346701615"/>
      <w:bookmarkStart w:id="31" w:name="_Toc475978920"/>
      <w:bookmarkStart w:id="32" w:name="_Toc346183633"/>
      <w:bookmarkStart w:id="33" w:name="_Toc8049"/>
      <w:bookmarkStart w:id="34" w:name="_Toc20518"/>
      <w:bookmarkStart w:id="35" w:name="_Toc6097"/>
      <w:bookmarkStart w:id="36" w:name="_Toc12715"/>
      <w:bookmarkStart w:id="37" w:name="_Toc19422"/>
      <w:bookmarkStart w:id="38" w:name="_Toc29031"/>
      <w:bookmarkStart w:id="39" w:name="_Toc17045"/>
      <w:bookmarkStart w:id="40" w:name="_Toc26434"/>
      <w:bookmarkStart w:id="41" w:name="_Toc5107"/>
      <w:r>
        <w:rPr>
          <w:rFonts w:hint="eastAsia" w:ascii="思源宋体 CN Light" w:hAnsi="思源宋体 CN Light" w:eastAsia="思源宋体 CN Light" w:cs="思源宋体 CN Light"/>
        </w:rPr>
        <w:t>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42" w:name="_Toc8248"/>
      <w:bookmarkStart w:id="43" w:name="_Toc25421"/>
      <w:bookmarkStart w:id="44" w:name="_Toc2195"/>
      <w:bookmarkStart w:id="45" w:name="_Toc30193"/>
      <w:bookmarkStart w:id="46" w:name="_Toc346183634"/>
      <w:bookmarkStart w:id="47" w:name="_Toc11211"/>
      <w:bookmarkStart w:id="48" w:name="_Toc475978921"/>
      <w:bookmarkStart w:id="49" w:name="_Toc24501"/>
      <w:bookmarkStart w:id="50" w:name="_Toc7757"/>
      <w:bookmarkStart w:id="51" w:name="_Toc7227"/>
      <w:bookmarkStart w:id="52" w:name="_Toc346701616"/>
      <w:bookmarkStart w:id="53" w:name="_Toc8386"/>
      <w:bookmarkStart w:id="54" w:name="_Toc17448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用户可以点击桌面上的新点检测工具图标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启动检测工具。</w:t>
      </w:r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55" w:name="_Toc9669"/>
      <w:bookmarkStart w:id="56" w:name="_Toc346183635"/>
      <w:bookmarkStart w:id="57" w:name="_Toc17277"/>
      <w:bookmarkStart w:id="58" w:name="_Toc10973"/>
      <w:bookmarkStart w:id="59" w:name="_Toc26520"/>
      <w:bookmarkStart w:id="60" w:name="_Toc475978922"/>
      <w:bookmarkStart w:id="61" w:name="_Toc17294"/>
      <w:bookmarkStart w:id="62" w:name="_Toc30969"/>
      <w:bookmarkStart w:id="63" w:name="_Toc10600"/>
      <w:bookmarkStart w:id="64" w:name="_Toc30903"/>
      <w:bookmarkStart w:id="65" w:name="_Toc346701617"/>
      <w:bookmarkStart w:id="66" w:name="_Toc7656"/>
      <w:bookmarkStart w:id="67" w:name="_Toc8985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pStyle w:val="3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</w:rPr>
      </w:pPr>
      <w:r>
        <w:drawing>
          <wp:inline distT="0" distB="0" distL="114300" distR="114300">
            <wp:extent cx="5271770" cy="3325495"/>
            <wp:effectExtent l="0" t="0" r="5080" b="825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该页面主要是进行可信任站点的设置。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如果没有设置成功，请点击设置按钮即可。</w:t>
      </w:r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68" w:name="_Toc226"/>
      <w:bookmarkStart w:id="69" w:name="_Toc27669"/>
      <w:bookmarkStart w:id="70" w:name="_Toc3879"/>
      <w:bookmarkStart w:id="71" w:name="_Toc15681"/>
      <w:bookmarkStart w:id="72" w:name="_Toc475978923"/>
      <w:bookmarkStart w:id="73" w:name="_Toc30073"/>
      <w:bookmarkStart w:id="74" w:name="_Toc346701618"/>
      <w:bookmarkStart w:id="75" w:name="_Toc30354"/>
      <w:bookmarkStart w:id="76" w:name="_Toc23938"/>
      <w:bookmarkStart w:id="77" w:name="_Toc26796"/>
      <w:bookmarkStart w:id="78" w:name="_Toc22012"/>
      <w:bookmarkStart w:id="79" w:name="_Toc26017"/>
      <w:bookmarkStart w:id="80" w:name="_Toc346183636"/>
      <w:r>
        <w:rPr>
          <w:rFonts w:hint="eastAsia" w:ascii="思源宋体 CN Light" w:hAnsi="思源宋体 CN Light" w:eastAsia="思源宋体 CN Light" w:cs="思源宋体 CN Light"/>
        </w:rPr>
        <w:t>控件检测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当前为证书Key驱动，需要把您的证书Key插好后才可以检测。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检测完后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，页面项目均显示</w:t>
      </w:r>
      <w:r>
        <w:rPr>
          <w:rFonts w:hint="default" w:ascii="Arial" w:hAnsi="Arial" w:eastAsia="思源宋体 CN Light" w:cs="Arial"/>
          <w:lang w:eastAsia="zh-CN"/>
        </w:rPr>
        <w:t>√</w:t>
      </w:r>
      <w:r>
        <w:rPr>
          <w:rFonts w:hint="eastAsia" w:ascii="思源宋体 CN Light" w:hAnsi="思源宋体 CN Light" w:eastAsia="思源宋体 CN Light" w:cs="思源宋体 CN Light"/>
        </w:rPr>
        <w:t>，则系统所需控件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均</w:t>
      </w:r>
      <w:r>
        <w:rPr>
          <w:rFonts w:hint="eastAsia" w:ascii="思源宋体 CN Light" w:hAnsi="思源宋体 CN Light" w:eastAsia="思源宋体 CN Light" w:cs="思源宋体 CN Light"/>
        </w:rPr>
        <w:t>安装完毕。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否则，需按“</w:t>
      </w:r>
      <w:r>
        <w:rPr>
          <w:rFonts w:hint="eastAsia" w:ascii="思源宋体 CN Light" w:hAnsi="思源宋体 CN Light" w:eastAsia="思源宋体 CN Light" w:cs="思源宋体 CN Light"/>
        </w:rPr>
        <w:t>驱动安装说明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”重新安装。</w:t>
      </w:r>
    </w:p>
    <w:p>
      <w:pPr>
        <w:ind w:firstLine="447"/>
        <w:rPr>
          <w:rFonts w:hint="eastAsia" w:ascii="思源宋体 CN Light" w:hAnsi="思源宋体 CN Light" w:eastAsia="思源宋体 CN Light" w:cs="思源宋体 CN Light"/>
          <w:b/>
          <w:spacing w:val="4"/>
        </w:rPr>
      </w:pPr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81" w:name="_Toc26159"/>
      <w:bookmarkStart w:id="82" w:name="_Toc14596"/>
      <w:bookmarkStart w:id="83" w:name="_Toc22914"/>
      <w:bookmarkStart w:id="84" w:name="_Toc19884"/>
      <w:bookmarkStart w:id="85" w:name="_Toc18929"/>
      <w:bookmarkStart w:id="86" w:name="_Toc346701619"/>
      <w:bookmarkStart w:id="87" w:name="_Toc23604"/>
      <w:bookmarkStart w:id="88" w:name="_Toc346183637"/>
      <w:bookmarkStart w:id="89" w:name="_Toc20119"/>
      <w:bookmarkStart w:id="90" w:name="_Toc475978924"/>
      <w:bookmarkStart w:id="91" w:name="_Toc6341"/>
      <w:bookmarkStart w:id="92" w:name="_Toc20940"/>
      <w:bookmarkStart w:id="93" w:name="_Toc5936"/>
      <w:r>
        <w:rPr>
          <w:rFonts w:hint="eastAsia" w:ascii="思源宋体 CN Light" w:hAnsi="思源宋体 CN Light" w:eastAsia="思源宋体 CN Light" w:cs="思源宋体 CN Light"/>
        </w:rPr>
        <w:t>证书检测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>
      <w:pPr>
        <w:pStyle w:val="3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4"/>
          <w:sz w:val="21"/>
        </w:rPr>
      </w:pPr>
      <w:r>
        <w:drawing>
          <wp:inline distT="0" distB="0" distL="114300" distR="114300">
            <wp:extent cx="5271770" cy="3325495"/>
            <wp:effectExtent l="0" t="0" r="11430" b="1905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用户可以点击“立即检测”按钮，选择证书，点击“确定”按钮，输入口令，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即可</w:t>
      </w:r>
      <w:r>
        <w:rPr>
          <w:rFonts w:hint="eastAsia" w:ascii="思源宋体 CN Light" w:hAnsi="思源宋体 CN Light" w:eastAsia="思源宋体 CN Light" w:cs="思源宋体 CN Light"/>
        </w:rPr>
        <w:t>检测该证书Key是否可以正常使用。</w:t>
      </w:r>
    </w:p>
    <w:p>
      <w:pPr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 xml:space="preserve">如果“证书检测结果”中显示证书状态正常，则表示您的证书Key可以正常使用。 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否则，请致电咨询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CA办理窗口“0734-8846535”。</w:t>
      </w:r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94" w:name="_Toc5736"/>
      <w:bookmarkStart w:id="95" w:name="_Toc30544"/>
      <w:bookmarkStart w:id="96" w:name="_Toc23384"/>
      <w:bookmarkStart w:id="97" w:name="_Toc475978925"/>
      <w:bookmarkStart w:id="98" w:name="_Toc346701620"/>
      <w:bookmarkStart w:id="99" w:name="_Toc311"/>
      <w:bookmarkStart w:id="100" w:name="_Toc16942"/>
      <w:bookmarkStart w:id="101" w:name="_Toc22400"/>
      <w:bookmarkStart w:id="102" w:name="_Toc26716"/>
      <w:bookmarkStart w:id="103" w:name="_Toc921"/>
      <w:bookmarkStart w:id="104" w:name="_Toc346183638"/>
      <w:bookmarkStart w:id="105" w:name="_Toc20709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>
      <w:pPr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038090" cy="3166745"/>
            <wp:effectExtent l="0" t="0" r="6350" b="3175"/>
            <wp:docPr id="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此页面是用于测试证书Key是否可以正常签章，请点击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，在出现的窗口中选择签章的名称和签章的模式，并输入您的证书Key的密码，点击确定按钮。</w:t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如果能成功加盖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电子</w:t>
      </w:r>
      <w:r>
        <w:rPr>
          <w:rFonts w:hint="eastAsia" w:ascii="思源宋体 CN Light" w:hAnsi="思源宋体 CN Light" w:eastAsia="思源宋体 CN Light" w:cs="思源宋体 CN Light"/>
        </w:rPr>
        <w:t>印章，并且显示</w:t>
      </w:r>
      <w:r>
        <w:rPr>
          <w:rFonts w:hint="default" w:ascii="Arial" w:hAnsi="Arial" w:eastAsia="思源宋体 CN Light" w:cs="Arial"/>
        </w:rPr>
        <w:t>√</w:t>
      </w:r>
      <w:r>
        <w:rPr>
          <w:rFonts w:hint="eastAsia" w:ascii="思源宋体 CN Light" w:hAnsi="思源宋体 CN Light" w:eastAsia="思源宋体 CN Light" w:cs="思源宋体 CN Light"/>
        </w:rPr>
        <w:t>，则证明您的证书Key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可以正常使用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37"/>
        <w:ind w:firstLine="148" w:firstLineChars="62"/>
        <w:jc w:val="center"/>
        <w:rPr>
          <w:rFonts w:hint="eastAsia" w:ascii="思源宋体 CN Light" w:hAnsi="思源宋体 CN Light" w:eastAsia="思源宋体 CN Light" w:cs="思源宋体 CN Light"/>
          <w:spacing w:val="4"/>
          <w:sz w:val="21"/>
        </w:rPr>
      </w:pPr>
      <w:r>
        <w:drawing>
          <wp:inline distT="0" distB="0" distL="114300" distR="114300">
            <wp:extent cx="5269865" cy="5443855"/>
            <wp:effectExtent l="0" t="0" r="635" b="4445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如果出现其他的提示，请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致电咨询</w:t>
      </w:r>
      <w:r>
        <w:rPr>
          <w:rFonts w:hint="eastAsia" w:ascii="思源宋体 CN Light" w:hAnsi="思源宋体 CN Light" w:eastAsia="思源宋体 CN Light" w:cs="思源宋体 CN Light"/>
        </w:rPr>
        <w:t>CA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0734-8846535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pStyle w:val="4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106" w:name="_Toc15571"/>
      <w:bookmarkStart w:id="107" w:name="_Toc6021"/>
      <w:bookmarkStart w:id="108" w:name="_Toc39822413"/>
      <w:bookmarkStart w:id="109" w:name="_Toc17678"/>
      <w:bookmarkStart w:id="110" w:name="_Toc29843"/>
      <w:bookmarkStart w:id="111" w:name="_Toc1555"/>
      <w:bookmarkStart w:id="112" w:name="_Toc30445"/>
      <w:bookmarkStart w:id="113" w:name="_Toc475978926"/>
      <w:bookmarkStart w:id="114" w:name="_Toc7579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115" w:name="_Toc31377"/>
      <w:bookmarkStart w:id="116" w:name="_Toc2306"/>
      <w:bookmarkStart w:id="117" w:name="_Toc10704"/>
      <w:bookmarkStart w:id="118" w:name="_Toc39822414"/>
      <w:bookmarkStart w:id="119" w:name="_Toc23357"/>
      <w:bookmarkStart w:id="120" w:name="_Toc31618"/>
      <w:bookmarkStart w:id="121" w:name="_Toc12454"/>
      <w:bookmarkStart w:id="122" w:name="_Toc1203"/>
      <w:bookmarkStart w:id="123" w:name="_Toc475978927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为了保障</w:t>
      </w:r>
      <w:r>
        <w:rPr>
          <w:rFonts w:hint="eastAsia" w:ascii="思源宋体 CN ExtraLight" w:hAnsi="思源宋体 CN ExtraLight" w:eastAsia="思源宋体 CN ExtraLight" w:cs="思源宋体 CN ExtraLight"/>
        </w:rPr>
        <w:t>系统插件能够正常工作，请按照以下步骤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设置</w:t>
      </w:r>
      <w:r>
        <w:rPr>
          <w:rFonts w:hint="eastAsia" w:ascii="思源宋体 CN ExtraLight" w:hAnsi="思源宋体 CN ExtraLight" w:eastAsia="思源宋体 CN ExtraLight" w:cs="思源宋体 CN ExtraLight"/>
        </w:rPr>
        <w:t>浏览器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属性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1、打开浏览器，在“工具”菜单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“Internet选项”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1080" cy="3152140"/>
            <wp:effectExtent l="0" t="0" r="1270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2、弹出对话框后，请选择“安全”选项，具体界面如下图：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1475" cy="3472815"/>
            <wp:effectExtent l="0" t="0" r="3175" b="133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3、点击绿色的“受信任的站点”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选项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弹出</w:t>
      </w:r>
      <w:r>
        <w:rPr>
          <w:rFonts w:hint="eastAsia" w:ascii="思源宋体 CN Light" w:hAnsi="思源宋体 CN Light" w:eastAsia="思源宋体 CN Light" w:cs="思源宋体 CN Light"/>
        </w:rPr>
        <w:t>如下界面：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cs="思源宋体 CN Light"/>
          <w:lang w:val="en-US" w:eastAsia="zh-CN"/>
        </w:rPr>
        <w:t>1.3.1.</w:t>
      </w: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5、设置自定义安全级别，开放Activex访问权限：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7585" cy="4154805"/>
            <wp:effectExtent l="0" t="0" r="5715" b="171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出现如下</w:t>
      </w:r>
      <w:r>
        <w:rPr>
          <w:rFonts w:hint="eastAsia" w:ascii="思源宋体 CN Light" w:hAnsi="思源宋体 CN Light" w:eastAsia="思源宋体 CN Light" w:cs="思源宋体 CN Light"/>
        </w:rPr>
        <w:t>窗口，把其中的Activex控件和插件的设置全部改为启用。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76" name="圆角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2336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1U6YoI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开放文件下载的权限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，将其</w:t>
      </w:r>
      <w:r>
        <w:rPr>
          <w:rFonts w:hint="eastAsia" w:ascii="思源宋体 CN Light" w:hAnsi="思源宋体 CN Light" w:eastAsia="思源宋体 CN Light" w:cs="思源宋体 CN Light"/>
        </w:rPr>
        <w:t>设置为启用。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szCs w:val="21"/>
        </w:rPr>
      </w:pPr>
    </w:p>
    <w:p>
      <w:pPr>
        <w:pStyle w:val="5"/>
        <w:tabs>
          <w:tab w:val="left" w:pos="0"/>
          <w:tab w:val="clear" w:pos="567"/>
        </w:tabs>
        <w:rPr>
          <w:rFonts w:hint="eastAsia" w:ascii="思源宋体 CN Light" w:hAnsi="思源宋体 CN Light" w:eastAsia="思源宋体 CN Light" w:cs="思源宋体 CN Light"/>
        </w:rPr>
      </w:pPr>
      <w:bookmarkStart w:id="124" w:name="_Toc39822415"/>
      <w:bookmarkStart w:id="125" w:name="_Toc18052"/>
      <w:bookmarkStart w:id="126" w:name="_Toc20531"/>
      <w:bookmarkStart w:id="127" w:name="_Toc11537"/>
      <w:bookmarkStart w:id="128" w:name="_Toc4885"/>
      <w:bookmarkStart w:id="129" w:name="_Toc27360"/>
      <w:bookmarkStart w:id="130" w:name="_Toc475978928"/>
      <w:bookmarkStart w:id="131" w:name="_Toc20484"/>
      <w:bookmarkStart w:id="132" w:name="_Toc6120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在windows工具栏中关闭弹出窗口阻止程序的操作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pStyle w:val="3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bookmarkStart w:id="133" w:name="_Toc8449"/>
      <w:r>
        <w:rPr>
          <w:rFonts w:hint="eastAsia"/>
        </w:rPr>
        <w:t>登录操作</w:t>
      </w:r>
      <w:bookmarkEnd w:id="133"/>
    </w:p>
    <w:p>
      <w:pPr>
        <w:ind w:firstLine="42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1、在IE浏览器</w:t>
      </w:r>
      <w:r>
        <w:rPr>
          <w:rFonts w:hint="eastAsia"/>
          <w:lang w:eastAsia="zh-CN"/>
        </w:rPr>
        <w:t>中</w:t>
      </w:r>
      <w:r>
        <w:rPr>
          <w:rFonts w:hint="eastAsia" w:ascii="思源宋体 CN Light" w:hAnsi="思源宋体 CN Light" w:eastAsia="思源宋体 CN Light" w:cs="思源宋体 CN Light"/>
          <w:szCs w:val="24"/>
        </w:rPr>
        <w:t>输入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会员端</w:t>
      </w:r>
      <w:r>
        <w:rPr>
          <w:rFonts w:hint="eastAsia" w:ascii="思源宋体 CN Light" w:hAnsi="思源宋体 CN Light" w:eastAsia="思源宋体 CN Light" w:cs="思源宋体 CN Light"/>
          <w:szCs w:val="24"/>
        </w:rPr>
        <w:t>地址，进入登录页面，如下图：</w:t>
      </w:r>
    </w:p>
    <w:p>
      <w:pPr>
        <w:pStyle w:val="37"/>
        <w:ind w:firstLine="0" w:firstLineChars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7485" cy="1856740"/>
            <wp:effectExtent l="0" t="0" r="10795" b="2540"/>
            <wp:docPr id="12" name="图片 12" descr="2021072109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072109255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1.2</w:t>
      </w:r>
      <w:r>
        <w:rPr>
          <w:rFonts w:hint="eastAsia"/>
        </w:rPr>
        <w:t>、选择“用户登录”或“CA登录”（</w:t>
      </w:r>
      <w:r>
        <w:rPr>
          <w:rFonts w:hint="eastAsia"/>
          <w:lang w:eastAsia="zh-CN"/>
        </w:rPr>
        <w:t>采购代理机构办理</w:t>
      </w:r>
      <w:r>
        <w:rPr>
          <w:rFonts w:hint="eastAsia"/>
        </w:rPr>
        <w:t>CA锁后，一律使用CA登录），输入用户名密码，点击“立即登录”，进入如下页面：</w:t>
      </w:r>
    </w:p>
    <w:p>
      <w:pPr>
        <w:pStyle w:val="37"/>
        <w:ind w:firstLine="0" w:firstLineChars="0"/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9865" cy="2355215"/>
            <wp:effectExtent l="0" t="0" r="3175" b="6985"/>
            <wp:docPr id="14" name="图片 14" descr="2021072109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07210926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1.3</w:t>
      </w:r>
      <w:r>
        <w:rPr>
          <w:rFonts w:hint="eastAsia"/>
        </w:rPr>
        <w:t>、选择“招标代理”，点击即可进入系统（</w:t>
      </w:r>
      <w:r>
        <w:rPr>
          <w:rFonts w:hint="eastAsia"/>
          <w:lang w:eastAsia="zh-CN"/>
        </w:rPr>
        <w:t>如</w:t>
      </w:r>
      <w:r>
        <w:rPr>
          <w:rFonts w:hint="eastAsia"/>
        </w:rPr>
        <w:t>登录信息有误请点击“退回登录”按钮，返回登录界面）：</w:t>
      </w:r>
    </w:p>
    <w:p>
      <w:pPr>
        <w:pStyle w:val="37"/>
        <w:ind w:firstLine="0" w:firstLineChars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4310" cy="1901825"/>
            <wp:effectExtent l="0" t="0" r="13970" b="3175"/>
            <wp:docPr id="15" name="图片 15" descr="2021072109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07210928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bookmarkStart w:id="134" w:name="_Toc22574"/>
      <w:r>
        <w:rPr>
          <w:rFonts w:hint="eastAsia"/>
        </w:rPr>
        <w:t>采购业务</w:t>
      </w:r>
      <w:bookmarkEnd w:id="134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35" w:name="_Toc19430"/>
      <w:r>
        <w:rPr>
          <w:rFonts w:hint="eastAsia"/>
        </w:rPr>
        <w:t>项目注册</w:t>
      </w:r>
      <w:bookmarkEnd w:id="135"/>
    </w:p>
    <w:p>
      <w:pPr>
        <w:ind w:firstLine="431"/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注册新项目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3.1.</w:t>
      </w:r>
      <w:r>
        <w:rPr>
          <w:rFonts w:hint="eastAsia"/>
        </w:rPr>
        <w:t>1、点击“采购业务－</w:t>
      </w:r>
      <w:r>
        <w:rPr>
          <w:rFonts w:hint="eastAsia"/>
          <w:lang w:val="en-US" w:eastAsia="zh-CN"/>
        </w:rPr>
        <w:t>计划注册</w:t>
      </w:r>
      <w:r>
        <w:rPr>
          <w:rFonts w:hint="eastAsia"/>
        </w:rPr>
        <w:t>－项目注册”菜单，进入项目列表页面。如下图：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1365885"/>
            <wp:effectExtent l="0" t="0" r="6350" b="5715"/>
            <wp:docPr id="16" name="图片 16" descr="2021072109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07210930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3.1.</w:t>
      </w:r>
      <w:r>
        <w:rPr>
          <w:rFonts w:hint="eastAsia"/>
        </w:rPr>
        <w:t>2、点击“新建项目”按钮，进入“新建项目”信息页面。如下图：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2209800"/>
            <wp:effectExtent l="0" t="0" r="6350" b="0"/>
            <wp:docPr id="28" name="图片 28" descr="2021072109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107210932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填写页面上的信息。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①表单中加“*”号的字段为必填项，未加“*”号的字段，请按照项目实际填写。</w:t>
      </w:r>
    </w:p>
    <w:p>
      <w:pPr>
        <w:numPr>
          <w:ilvl w:val="0"/>
          <w:numId w:val="0"/>
        </w:numPr>
        <w:ind w:firstLine="630" w:firstLineChars="3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在分包明细中点击“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分包”按钮，可新增分包；</w:t>
      </w:r>
    </w:p>
    <w:p>
      <w:pPr>
        <w:pStyle w:val="2"/>
        <w:ind w:left="0" w:leftChars="0" w:firstLine="0" w:firstLineChars="0"/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8120" cy="1405255"/>
            <wp:effectExtent l="0" t="0" r="10160" b="12065"/>
            <wp:docPr id="13" name="图片 13" descr="IMG_5195(20210722-1139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195(20210722-113947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在分包明细中填写必填项:分包名称、采购目录、保证金金额、资审方式、评标办法。请注意资审方式：资格预审和资格后审，不同方式的后续流程有所不同。全流程电子化只有资格后审方式。</w:t>
      </w:r>
    </w:p>
    <w:p>
      <w:pPr>
        <w:pStyle w:val="2"/>
        <w:ind w:left="0" w:leftChars="0" w:firstLine="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1920240"/>
            <wp:effectExtent l="0" t="0" r="5715" b="0"/>
            <wp:docPr id="84" name="图片 84" descr="2021072117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02107211718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3.1.4、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在附件信息中点击 “电子件管理”按钮，可上传相关电子件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，进行进场交易申请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。如下图：</w:t>
      </w:r>
    </w:p>
    <w:p>
      <w:pPr>
        <w:ind w:firstLine="0" w:firstLineChars="0"/>
        <w:jc w:val="center"/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1091565"/>
            <wp:effectExtent l="0" t="0" r="1270" b="5715"/>
            <wp:docPr id="21" name="图片 21" descr="IMG_5194(20210722-114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194(20210722-114007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、填写完成后，点击“提交信息”按钮，提交交易中心审核。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055" cy="2453005"/>
            <wp:effectExtent l="0" t="0" r="6985" b="635"/>
            <wp:docPr id="32" name="图片 32" descr="2021072109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107210939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注：提交审核后，项目信息无法修改，请确认信息填写无误后提交。若尚有未确认部分，请点击“修改保存”按钮保存已修改信息。</w:t>
      </w:r>
    </w:p>
    <w:p>
      <w:pPr>
        <w:ind w:firstLine="42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</w:rPr>
        <w:t>项目列表页面上，可查看项目</w:t>
      </w:r>
      <w:r>
        <w:rPr>
          <w:rFonts w:hint="eastAsia"/>
          <w:lang w:eastAsia="zh-CN"/>
        </w:rPr>
        <w:t>受理</w:t>
      </w:r>
      <w:r>
        <w:rPr>
          <w:rFonts w:hint="eastAsia"/>
        </w:rPr>
        <w:t>进度，点击“</w:t>
      </w:r>
      <w:r>
        <w:rPr>
          <w:rFonts w:hint="eastAsia"/>
        </w:rPr>
        <w:drawing>
          <wp:inline distT="0" distB="0" distL="114300" distR="114300">
            <wp:extent cx="307340" cy="314960"/>
            <wp:effectExtent l="0" t="0" r="12700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”按钮可查看项目注册信息。如下图：</w:t>
      </w:r>
    </w:p>
    <w:p>
      <w:pPr>
        <w:ind w:firstLine="0" w:firstLineChars="0"/>
        <w:jc w:val="center"/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1571625"/>
            <wp:effectExtent l="0" t="0" r="13970" b="13335"/>
            <wp:docPr id="33" name="图片 33" descr="2021072109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107210941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lang w:val="en-US" w:eastAsia="zh-CN"/>
        </w:rPr>
        <w:drawing>
          <wp:inline distT="0" distB="0" distL="114300" distR="114300">
            <wp:extent cx="409575" cy="419100"/>
            <wp:effectExtent l="0" t="0" r="1905" b="7620"/>
            <wp:docPr id="85" name="图片 85" descr="2021072117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202107211721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”按钮可以对已经提交审核的项目进行撤回，将“待审核”和“审核通过”的项目状态转为“编辑中”的状态。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1513840"/>
            <wp:effectExtent l="0" t="0" r="12700" b="10160"/>
            <wp:docPr id="86" name="图片 86" descr="2021072117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202107211725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、“</w:t>
      </w:r>
      <w:r>
        <w:rPr>
          <w:rFonts w:hint="eastAsia"/>
        </w:rPr>
        <w:t>编辑中”与“审核不通过”状态下的项目可删除，勾选要删除的项目，点击“删除项目”按钮即可删除。“待审核”与“审核通过”状态下的项目不可删除。</w:t>
      </w:r>
    </w:p>
    <w:p>
      <w:pPr>
        <w:ind w:firstLine="0" w:firstLineChars="0"/>
        <w:jc w:val="center"/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1365885"/>
            <wp:effectExtent l="0" t="0" r="6350" b="5715"/>
            <wp:docPr id="35" name="图片 35" descr="2021072109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107210943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Chars="0"/>
        <w:textAlignment w:val="auto"/>
        <w:rPr>
          <w:rFonts w:hint="eastAsia"/>
          <w:lang w:val="en-US" w:eastAsia="zh-CN"/>
        </w:rPr>
      </w:pPr>
      <w:bookmarkStart w:id="136" w:name="_Toc29494"/>
      <w:r>
        <w:rPr>
          <w:rFonts w:hint="eastAsia"/>
          <w:lang w:val="en-US" w:eastAsia="zh-CN"/>
        </w:rPr>
        <w:t>资格预审</w:t>
      </w:r>
      <w:bookmarkEnd w:id="136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Light" w:hAnsi="思源宋体 CN Light" w:eastAsia="思源宋体 CN Light" w:cs="思源宋体 CN Light"/>
          <w:b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highlight w:val="none"/>
          <w:lang w:val="en-US" w:eastAsia="zh-CN"/>
        </w:rPr>
        <w:t>无此方式。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Chars="0"/>
        <w:textAlignment w:val="auto"/>
      </w:pPr>
      <w:bookmarkStart w:id="137" w:name="_Toc19282"/>
      <w:r>
        <w:rPr>
          <w:rFonts w:hint="eastAsia"/>
        </w:rPr>
        <w:t>场地预约</w:t>
      </w:r>
      <w:bookmarkEnd w:id="137"/>
    </w:p>
    <w:p>
      <w:pPr>
        <w:ind w:firstLine="431"/>
        <w:rPr>
          <w:rFonts w:hint="eastAsia" w:eastAsia="思源宋体 CN Light"/>
          <w:lang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</w:rPr>
        <w:t>项目注册审核通过</w:t>
      </w:r>
      <w:r>
        <w:rPr>
          <w:rFonts w:hint="eastAsia"/>
          <w:lang w:eastAsia="zh-CN"/>
        </w:rPr>
        <w:t>。</w:t>
      </w:r>
    </w:p>
    <w:p>
      <w:pPr>
        <w:ind w:firstLine="431"/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开标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场地预约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3.3.</w:t>
      </w:r>
      <w:r>
        <w:rPr>
          <w:rFonts w:hint="eastAsia"/>
        </w:rPr>
        <w:t>1、点击 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—场地预约”菜单，进入开标场地预约列表页面，如下图：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0500" cy="1939290"/>
            <wp:effectExtent l="0" t="0" r="2540" b="11430"/>
            <wp:docPr id="36" name="图片 36" descr="2021072109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107210959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3.3.</w:t>
      </w:r>
      <w:r>
        <w:rPr>
          <w:rFonts w:hint="eastAsia"/>
        </w:rPr>
        <w:t>2、点击“新增开标场地”按钮，进入“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分包”页面。如下图：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055" cy="2345055"/>
            <wp:effectExtent l="0" t="0" r="6985" b="1905"/>
            <wp:docPr id="37" name="图片 37" descr="20210721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107211000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3.3.</w:t>
      </w:r>
      <w:r>
        <w:rPr>
          <w:rFonts w:hint="eastAsia"/>
        </w:rPr>
        <w:t>3、选择相应的标段（包），点击“确定选择”按钮，进入“开评标场地预约”页面。如下图：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3515" cy="2328545"/>
            <wp:effectExtent l="0" t="0" r="9525" b="3175"/>
            <wp:docPr id="38" name="图片 38" descr="20210721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107211002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填写页面上的信息。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①设置的“开标时间”必须晚于当前时间。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②选择的“开标室”在同时间段内不能与其他</w:t>
      </w:r>
      <w:r>
        <w:rPr>
          <w:rFonts w:hint="eastAsia"/>
          <w:color w:val="FF0000"/>
          <w:lang w:eastAsia="zh-CN"/>
        </w:rPr>
        <w:t>采购项目的</w:t>
      </w:r>
      <w:r>
        <w:rPr>
          <w:rFonts w:hint="eastAsia"/>
          <w:color w:val="FF0000"/>
        </w:rPr>
        <w:t>标段（包）重复。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③可以在“场地使用信息”中查看开标场地使用情况。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④根据《中华人民共和国政府采购法》 第三十五条</w:t>
      </w:r>
      <w:r>
        <w:rPr>
          <w:rFonts w:hint="eastAsia"/>
          <w:color w:val="FF0000"/>
          <w:lang w:eastAsia="zh-CN"/>
        </w:rPr>
        <w:t>：“</w:t>
      </w:r>
      <w:r>
        <w:rPr>
          <w:rFonts w:hint="eastAsia"/>
          <w:color w:val="FF0000"/>
        </w:rPr>
        <w:t xml:space="preserve"> 货物和服务项目实行招标方式采购的，自招标文件开始发出之日起至投标人提交投标文件截止之日止，不得少于二十日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  <w:color w:val="FF0000"/>
        </w:rPr>
        <w:t>。</w:t>
      </w:r>
    </w:p>
    <w:p>
      <w:pPr>
        <w:ind w:firstLine="420"/>
      </w:pPr>
      <w:r>
        <w:rPr>
          <w:rFonts w:hint="eastAsia"/>
          <w:lang w:val="en-US" w:eastAsia="zh-CN"/>
        </w:rPr>
        <w:t>3.3.</w:t>
      </w:r>
      <w:r>
        <w:rPr>
          <w:rFonts w:hint="eastAsia"/>
        </w:rPr>
        <w:t>4、点击“提交信息”按钮，提交审核。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4945" cy="2287905"/>
            <wp:effectExtent l="0" t="0" r="13335" b="13335"/>
            <wp:docPr id="39" name="图片 39" descr="2021072110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107211028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/>
          <w:lang w:val="en-US" w:eastAsia="zh-CN"/>
        </w:rPr>
        <w:t>3.3.</w:t>
      </w:r>
      <w:r>
        <w:rPr>
          <w:rFonts w:hint="eastAsia"/>
        </w:rPr>
        <w:t>5.提交成功后，等待交易中心审核确认。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Chars="0"/>
        <w:textAlignment w:val="auto"/>
      </w:pPr>
      <w:bookmarkStart w:id="138" w:name="_Toc6280"/>
      <w:r>
        <w:rPr>
          <w:rFonts w:hint="eastAsia"/>
        </w:rPr>
        <w:t>场地变更</w:t>
      </w:r>
      <w:bookmarkEnd w:id="138"/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已预约开评标场地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开评标场地变更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jc w:val="both"/>
      </w:pPr>
      <w:r>
        <w:rPr>
          <w:rFonts w:hint="eastAsia"/>
          <w:lang w:val="en-US" w:eastAsia="zh-CN"/>
        </w:rPr>
        <w:t>3.4.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—场地变更”菜单，进入开评标场地变更列表页面。如下图：</w:t>
      </w:r>
    </w:p>
    <w:p>
      <w:pPr>
        <w:ind w:firstLine="0" w:firstLineChars="0"/>
        <w:jc w:val="center"/>
        <w:rPr>
          <w:rFonts w:hint="eastAsia" w:eastAsia="思源宋体 CN Light"/>
          <w:color w:val="FF0000"/>
          <w:lang w:eastAsia="zh-CN"/>
        </w:rPr>
      </w:pPr>
      <w:r>
        <w:rPr>
          <w:rFonts w:hint="eastAsia" w:eastAsia="思源宋体 CN Light"/>
          <w:color w:val="FF0000"/>
          <w:lang w:eastAsia="zh-CN"/>
        </w:rPr>
        <w:drawing>
          <wp:inline distT="0" distB="0" distL="114300" distR="114300">
            <wp:extent cx="5263515" cy="1612900"/>
            <wp:effectExtent l="0" t="0" r="9525" b="2540"/>
            <wp:docPr id="40" name="图片 40" descr="2021072110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1072110350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3.4.</w:t>
      </w:r>
      <w:r>
        <w:rPr>
          <w:rFonts w:hint="eastAsia"/>
        </w:rPr>
        <w:t>2、点击“新增开标场地变更”按钮，进入“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分包”页面。如下图：</w:t>
      </w:r>
    </w:p>
    <w:p>
      <w:pPr>
        <w:ind w:firstLine="0" w:firstLineChars="0"/>
        <w:jc w:val="center"/>
        <w:rPr>
          <w:rFonts w:hint="eastAsia" w:eastAsia="思源宋体 CN Light"/>
          <w:color w:val="FF0000"/>
          <w:lang w:eastAsia="zh-CN"/>
        </w:rPr>
      </w:pPr>
      <w:r>
        <w:rPr>
          <w:rFonts w:hint="eastAsia" w:eastAsia="思源宋体 CN Light"/>
          <w:color w:val="FF0000"/>
          <w:lang w:eastAsia="zh-CN"/>
        </w:rPr>
        <w:drawing>
          <wp:inline distT="0" distB="0" distL="114300" distR="114300">
            <wp:extent cx="5273040" cy="2218055"/>
            <wp:effectExtent l="0" t="0" r="0" b="6985"/>
            <wp:docPr id="41" name="图片 41" descr="2021072110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107211036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3.4.</w:t>
      </w:r>
      <w:r>
        <w:rPr>
          <w:rFonts w:hint="eastAsia"/>
        </w:rPr>
        <w:t>3、选择相应的标段（包），点击“确认选择”按钮，进入“新增开评标场地变更”页面。如下图：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2444115"/>
            <wp:effectExtent l="0" t="0" r="6350" b="9525"/>
            <wp:docPr id="42" name="图片 42" descr="2021072110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107211037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3.4.</w:t>
      </w:r>
      <w:r>
        <w:rPr>
          <w:rFonts w:hint="eastAsia"/>
        </w:rPr>
        <w:t>4、填写变更信息后，点击“提交信息”按钮，提交审核。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39" w:name="_Toc12596"/>
      <w:r>
        <w:rPr>
          <w:rFonts w:hint="eastAsia"/>
        </w:rPr>
        <w:t>招标文件</w:t>
      </w:r>
      <w:bookmarkEnd w:id="139"/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项目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注册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hint="default" w:eastAsia="思源宋体 CN Light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新增/制作交易文件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3.5.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－招标文件”菜单，进入招标</w:t>
      </w:r>
      <w:r>
        <w:rPr>
          <w:rFonts w:hint="eastAsia"/>
          <w:lang w:eastAsia="zh-CN"/>
        </w:rPr>
        <w:t>文件</w:t>
      </w:r>
      <w:r>
        <w:rPr>
          <w:rFonts w:hint="eastAsia"/>
        </w:rPr>
        <w:t>列表页面。如下图：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1637665"/>
            <wp:effectExtent l="0" t="0" r="6350" b="8255"/>
            <wp:docPr id="43" name="图片 43" descr="2021072110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107211042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3.5.</w:t>
      </w:r>
      <w:r>
        <w:rPr>
          <w:rFonts w:hint="eastAsia"/>
        </w:rPr>
        <w:t>2、点击“新增交易文件”按钮，进入“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分包”页面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0975" cy="2284095"/>
            <wp:effectExtent l="0" t="0" r="12065" b="1905"/>
            <wp:docPr id="44" name="图片 44" descr="2021072110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107211043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3.5.3、选择标段后再选择相应的模板范本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54625" cy="1071880"/>
            <wp:effectExtent l="0" t="0" r="3175" b="1397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eastAsia="思源宋体 CN Light"/>
          <w:color w:val="000000"/>
          <w:lang w:eastAsia="zh-CN"/>
        </w:rPr>
      </w:pPr>
      <w:r>
        <w:rPr>
          <w:rFonts w:hint="eastAsia"/>
          <w:lang w:val="en-US" w:eastAsia="zh-CN"/>
        </w:rPr>
        <w:t>3.5.4</w:t>
      </w:r>
      <w:r>
        <w:rPr>
          <w:rFonts w:hint="eastAsia"/>
        </w:rPr>
        <w:t>、选择标段（包），点击“确定选择”按钮，进入“</w:t>
      </w:r>
      <w:r>
        <w:rPr>
          <w:rFonts w:hint="eastAsia"/>
          <w:lang w:val="en-US" w:eastAsia="zh-CN"/>
        </w:rPr>
        <w:t>招标文件制作</w:t>
      </w:r>
      <w:r>
        <w:rPr>
          <w:rFonts w:hint="eastAsia"/>
        </w:rPr>
        <w:t>”页面中，</w:t>
      </w:r>
      <w:r>
        <w:rPr>
          <w:rFonts w:hint="eastAsia"/>
          <w:lang w:val="en-US" w:eastAsia="zh-CN"/>
        </w:rPr>
        <w:t>详细步骤详见</w:t>
      </w:r>
      <w:r>
        <w:rPr>
          <w:rFonts w:hint="eastAsia"/>
          <w:color w:val="000000"/>
          <w:lang w:eastAsia="zh-CN"/>
        </w:rPr>
        <w:t>衡阳市公共资源交易网－信息公开－服务指栏－政府采购交易服务－《</w:t>
      </w:r>
      <w:r>
        <w:rPr>
          <w:rFonts w:hint="eastAsia"/>
          <w:color w:val="000000"/>
          <w:lang w:val="en-US" w:eastAsia="zh-CN"/>
        </w:rPr>
        <w:t>衡阳市公共资源网上交易平台政府采购招标文件制作</w:t>
      </w:r>
      <w:r>
        <w:rPr>
          <w:rFonts w:hint="eastAsia"/>
          <w:color w:val="000000"/>
          <w:lang w:eastAsia="zh-CN"/>
        </w:rPr>
        <w:t>操作手册》。</w:t>
      </w:r>
    </w:p>
    <w:p>
      <w:pPr>
        <w:ind w:left="0" w:leftChars="0" w:firstLine="420" w:firstLineChars="200"/>
        <w:rPr>
          <w:rFonts w:hint="default" w:eastAsia="思源宋体 CN Light"/>
          <w:lang w:val="en-US" w:eastAsia="zh-CN"/>
        </w:rPr>
      </w:pP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</w:p>
    <w:p>
      <w:pPr>
        <w:pStyle w:val="2"/>
        <w:rPr>
          <w:rFonts w:hint="eastAsia" w:eastAsia="思源宋体 CN Light"/>
          <w:lang w:eastAsia="zh-CN"/>
        </w:rPr>
      </w:pPr>
    </w:p>
    <w:p>
      <w:pPr>
        <w:pStyle w:val="2"/>
        <w:rPr>
          <w:rFonts w:hint="eastAsia" w:eastAsia="思源宋体 CN Light"/>
          <w:lang w:eastAsia="zh-CN"/>
        </w:rPr>
      </w:pPr>
    </w:p>
    <w:p>
      <w:pPr>
        <w:pStyle w:val="2"/>
        <w:rPr>
          <w:rFonts w:hint="eastAsia" w:eastAsia="思源宋体 CN Light"/>
          <w:lang w:eastAsia="zh-CN"/>
        </w:rPr>
      </w:pPr>
    </w:p>
    <w:p>
      <w:pPr>
        <w:pStyle w:val="2"/>
        <w:rPr>
          <w:rFonts w:hint="eastAsia" w:eastAsia="思源宋体 CN Light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rPr>
          <w:rFonts w:hint="eastAsia"/>
          <w:lang w:val="en-US" w:eastAsia="zh-CN"/>
        </w:rPr>
        <w:t>3.5.5</w:t>
      </w:r>
      <w:r>
        <w:rPr>
          <w:rFonts w:hint="eastAsia"/>
        </w:rPr>
        <w:t>、招标文件制作并上传完成后，点击“确认</w:t>
      </w:r>
      <w:r>
        <w:rPr>
          <w:rFonts w:hint="eastAsia"/>
          <w:lang w:eastAsia="zh-CN"/>
        </w:rPr>
        <w:t>提交</w:t>
      </w:r>
      <w:r>
        <w:rPr>
          <w:rFonts w:hint="eastAsia"/>
        </w:rPr>
        <w:t>”按钮，输入签署意见并确认提交，如下图：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2292350"/>
            <wp:effectExtent l="0" t="0" r="6350" b="8890"/>
            <wp:docPr id="47" name="图片 47" descr="2021072110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107211048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3.5.</w:t>
      </w:r>
      <w:r>
        <w:rPr>
          <w:rFonts w:hint="eastAsia"/>
        </w:rPr>
        <w:t>6</w:t>
      </w:r>
      <w:r>
        <w:rPr>
          <w:rFonts w:hint="eastAsia"/>
          <w:lang w:eastAsia="zh-CN"/>
        </w:rPr>
        <w:t>、</w:t>
      </w:r>
      <w:r>
        <w:rPr>
          <w:rFonts w:hint="eastAsia"/>
        </w:rPr>
        <w:t>提交成功后，</w:t>
      </w:r>
      <w:r>
        <w:rPr>
          <w:rFonts w:hint="eastAsia"/>
          <w:lang w:val="en-US" w:eastAsia="zh-CN"/>
        </w:rPr>
        <w:t>无需审核，提交既审核通过</w:t>
      </w:r>
      <w:r>
        <w:rPr>
          <w:rFonts w:hint="eastAsia"/>
        </w:rPr>
        <w:t>。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4150" cy="1558290"/>
            <wp:effectExtent l="0" t="0" r="8890" b="11430"/>
            <wp:docPr id="48" name="图片 48" descr="2021072110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107211049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bCs/>
          <w:color w:val="FF0000"/>
          <w:lang w:eastAsia="zh-CN"/>
        </w:rPr>
        <w:t>注：招标文件应先于招标公告提交市交易中心</w:t>
      </w:r>
      <w:r>
        <w:rPr>
          <w:rFonts w:hint="eastAsia"/>
          <w:bCs/>
          <w:color w:val="FF0000"/>
        </w:rPr>
        <w:t>审核通过</w:t>
      </w:r>
      <w:r>
        <w:rPr>
          <w:rFonts w:hint="eastAsia"/>
          <w:bCs/>
          <w:color w:val="FF0000"/>
          <w:lang w:eastAsia="zh-CN"/>
        </w:rPr>
        <w:t>。</w:t>
      </w:r>
      <w:r>
        <w:rPr>
          <w:rFonts w:hint="eastAsia"/>
          <w:lang w:val="en-US" w:eastAsia="zh-CN"/>
        </w:rPr>
        <w:t xml:space="preserve"> 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40" w:name="_Toc9079"/>
      <w:r>
        <w:rPr>
          <w:rFonts w:hint="eastAsia"/>
        </w:rPr>
        <w:t>答疑文件</w:t>
      </w:r>
      <w:bookmarkEnd w:id="140"/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招标文件已发布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0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制作并发布答疑文件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FF0000"/>
        </w:rPr>
        <w:t>若</w:t>
      </w:r>
      <w:r>
        <w:rPr>
          <w:rFonts w:hint="eastAsia"/>
          <w:color w:val="FF0000"/>
          <w:lang w:eastAsia="zh-CN"/>
        </w:rPr>
        <w:t>不需要发布</w:t>
      </w:r>
      <w:r>
        <w:rPr>
          <w:rFonts w:hint="eastAsia"/>
          <w:color w:val="FF0000"/>
        </w:rPr>
        <w:t>答疑文件，则</w:t>
      </w:r>
      <w:r>
        <w:rPr>
          <w:rFonts w:hint="eastAsia"/>
          <w:color w:val="FF0000"/>
          <w:lang w:eastAsia="zh-CN"/>
        </w:rPr>
        <w:t>无需该</w:t>
      </w:r>
      <w:r>
        <w:rPr>
          <w:rFonts w:hint="eastAsia"/>
          <w:color w:val="FF0000"/>
        </w:rPr>
        <w:t>操作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FF0000"/>
        </w:rPr>
        <w:t>。</w:t>
      </w:r>
    </w:p>
    <w:p>
      <w:pPr>
        <w:ind w:firstLine="431"/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</w:pPr>
      <w:r>
        <w:rPr>
          <w:rFonts w:hint="eastAsia"/>
          <w:lang w:val="en-US" w:eastAsia="zh-CN"/>
        </w:rPr>
        <w:t>3.6.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 xml:space="preserve">—答疑文件” 菜单，进入答疑文件列表页面。如下图： 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8595" cy="1847215"/>
            <wp:effectExtent l="0" t="0" r="4445" b="12065"/>
            <wp:docPr id="55" name="图片 55" descr="2021072111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2107211102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3.6.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2、点击“新增答疑”按钮，进入“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交易文件”页面。如下图：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2264410"/>
            <wp:effectExtent l="0" t="0" r="6350" b="6350"/>
            <wp:docPr id="56" name="图片 56" descr="2021072111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107211103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3.6.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3、选择相应的标段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（包）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，点击“确认选择”按钮，进入“新增答疑文件（第1次澄清）”页面，填写答疑信息。如下图：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8595" cy="2426335"/>
            <wp:effectExtent l="0" t="0" r="4445" b="12065"/>
            <wp:docPr id="57" name="图片 57" descr="2021072111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02107211103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3.6.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4、在“相关附件”中，点击“电子件管理”按钮，上传“澄清答疑文件”。如下图：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690" cy="615315"/>
            <wp:effectExtent l="0" t="0" r="6350" b="9525"/>
            <wp:docPr id="58" name="图片 58" descr="2021072111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21072111074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color w:val="FF0000"/>
        </w:rPr>
      </w:pPr>
      <w:r>
        <w:rPr>
          <w:rFonts w:hint="eastAsia"/>
          <w:color w:val="FF0000"/>
          <w:lang w:val="en-US" w:eastAsia="zh-CN"/>
        </w:rPr>
        <w:t>3.6.</w:t>
      </w:r>
      <w:r>
        <w:rPr>
          <w:rFonts w:hint="eastAsia"/>
          <w:color w:val="FF0000"/>
        </w:rPr>
        <w:t>5、信息填写完成后，点击“确认</w:t>
      </w:r>
      <w:r>
        <w:rPr>
          <w:rFonts w:hint="eastAsia"/>
          <w:color w:val="FF0000"/>
          <w:lang w:eastAsia="zh-CN"/>
        </w:rPr>
        <w:t>提交</w:t>
      </w:r>
      <w:r>
        <w:rPr>
          <w:rFonts w:hint="eastAsia"/>
          <w:color w:val="FF0000"/>
        </w:rPr>
        <w:t>”按钮，审核确认</w:t>
      </w:r>
      <w:r>
        <w:rPr>
          <w:rFonts w:hint="eastAsia"/>
          <w:color w:val="FF0000"/>
          <w:lang w:val="en-US" w:eastAsia="zh-CN"/>
        </w:rPr>
        <w:t>及</w:t>
      </w:r>
      <w:r>
        <w:rPr>
          <w:rFonts w:hint="eastAsia"/>
          <w:color w:val="FF0000"/>
        </w:rPr>
        <w:t>提交。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  <w:rPr>
          <w:color w:val="auto"/>
        </w:rPr>
      </w:pPr>
      <w:bookmarkStart w:id="141" w:name="_Toc8265"/>
      <w:r>
        <w:rPr>
          <w:rFonts w:hint="eastAsia"/>
          <w:color w:val="auto"/>
        </w:rPr>
        <w:t>招标公告</w:t>
      </w:r>
      <w:bookmarkEnd w:id="141"/>
    </w:p>
    <w:p>
      <w:pPr>
        <w:ind w:firstLine="431"/>
        <w:rPr>
          <w:rFonts w:hint="eastAsia" w:eastAsia="思源宋体 CN Light"/>
          <w:bCs/>
          <w:color w:val="auto"/>
          <w:lang w:eastAsia="zh-CN"/>
        </w:rPr>
      </w:pPr>
      <w:r>
        <w:rPr>
          <w:rFonts w:hint="eastAsia"/>
          <w:b/>
          <w:bCs/>
          <w:color w:val="auto"/>
        </w:rPr>
        <w:t>前置条件</w:t>
      </w:r>
      <w:r>
        <w:rPr>
          <w:rFonts w:hint="eastAsia"/>
          <w:b/>
          <w:color w:val="auto"/>
        </w:rPr>
        <w:t>：</w:t>
      </w:r>
      <w:r>
        <w:rPr>
          <w:rFonts w:hint="eastAsia"/>
          <w:bCs/>
          <w:color w:val="auto"/>
        </w:rPr>
        <w:t>项目</w:t>
      </w:r>
      <w:r>
        <w:rPr>
          <w:rFonts w:hint="eastAsia"/>
          <w:bCs/>
          <w:color w:val="auto"/>
          <w:lang w:eastAsia="zh-CN"/>
        </w:rPr>
        <w:t>注册、场地预约、招标文件等</w:t>
      </w:r>
      <w:r>
        <w:rPr>
          <w:rFonts w:hint="eastAsia"/>
          <w:bCs/>
          <w:color w:val="auto"/>
        </w:rPr>
        <w:t>审核通过</w:t>
      </w:r>
      <w:r>
        <w:rPr>
          <w:rFonts w:hint="eastAsia"/>
          <w:bCs/>
          <w:color w:val="auto"/>
          <w:lang w:eastAsia="zh-CN"/>
        </w:rPr>
        <w:t>。</w:t>
      </w:r>
    </w:p>
    <w:p>
      <w:pPr>
        <w:ind w:firstLine="431"/>
        <w:rPr>
          <w:rFonts w:hint="eastAsia" w:eastAsia="思源宋体 CN Light"/>
          <w:bCs/>
          <w:color w:val="auto"/>
          <w:lang w:eastAsia="zh-CN"/>
        </w:rPr>
      </w:pPr>
      <w:r>
        <w:rPr>
          <w:rFonts w:hint="eastAsia"/>
          <w:b/>
          <w:color w:val="auto"/>
        </w:rPr>
        <w:t>基本功能：</w:t>
      </w:r>
      <w:r>
        <w:rPr>
          <w:rFonts w:hint="eastAsia"/>
          <w:bCs/>
          <w:color w:val="auto"/>
        </w:rPr>
        <w:t>编辑、发布招标公告</w:t>
      </w:r>
      <w:r>
        <w:rPr>
          <w:rFonts w:hint="eastAsia"/>
          <w:bCs/>
          <w:color w:val="auto"/>
          <w:lang w:eastAsia="zh-CN"/>
        </w:rPr>
        <w:t>。</w:t>
      </w:r>
    </w:p>
    <w:p>
      <w:pPr>
        <w:ind w:firstLine="431"/>
        <w:rPr>
          <w:b/>
          <w:color w:val="auto"/>
        </w:rPr>
      </w:pPr>
      <w:r>
        <w:rPr>
          <w:rFonts w:hint="eastAsia"/>
          <w:b/>
          <w:color w:val="auto"/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3.7.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－招标公告”菜单，进入招标公告列表页面。如下图：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2245" cy="1939290"/>
            <wp:effectExtent l="0" t="0" r="10795" b="11430"/>
            <wp:docPr id="49" name="图片 49" descr="2021072110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1072110504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3.7.</w:t>
      </w:r>
      <w:r>
        <w:rPr>
          <w:rFonts w:hint="eastAsia"/>
        </w:rPr>
        <w:t>2、点击“新增交易公告”按钮，进入“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分包”页面。如下图：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3515" cy="2317115"/>
            <wp:effectExtent l="0" t="0" r="9525" b="14605"/>
            <wp:docPr id="50" name="图片 50" descr="2021072110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1072110514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3.7.</w:t>
      </w:r>
      <w:r>
        <w:rPr>
          <w:rFonts w:hint="eastAsia"/>
        </w:rPr>
        <w:t>3、选择分包</w:t>
      </w:r>
      <w:r>
        <w:rPr>
          <w:rFonts w:hint="eastAsia"/>
          <w:lang w:eastAsia="zh-CN"/>
        </w:rPr>
        <w:t>（标段）</w:t>
      </w:r>
      <w:r>
        <w:rPr>
          <w:rFonts w:hint="eastAsia"/>
        </w:rPr>
        <w:t>，点击“确定选择”按钮，进入“新增交易公告”页面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055" cy="2369820"/>
            <wp:effectExtent l="0" t="0" r="6985" b="7620"/>
            <wp:docPr id="51" name="图片 51" descr="2021072110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107211052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注： </w:t>
      </w:r>
    </w:p>
    <w:p>
      <w:pPr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加“*”号的字段为必填项，请按项目实际填写。</w:t>
      </w:r>
    </w:p>
    <w:p>
      <w:pPr>
        <w:pStyle w:val="40"/>
        <w:ind w:left="420" w:firstLine="0" w:firstLineChars="0"/>
      </w:pPr>
      <w:r>
        <w:rPr>
          <w:rFonts w:hint="eastAsia"/>
          <w:lang w:val="en-US" w:eastAsia="zh-CN"/>
        </w:rPr>
        <w:t>3.7.</w:t>
      </w:r>
      <w:r>
        <w:rPr>
          <w:rFonts w:hint="eastAsia"/>
        </w:rPr>
        <w:t>4、填写公告内容完成后，点击“修改保存”按钮，招标公告保存成功</w:t>
      </w:r>
      <w:r>
        <w:rPr>
          <w:rFonts w:hint="eastAsia"/>
          <w:lang w:eastAsia="zh-CN"/>
        </w:rPr>
        <w:t>，</w:t>
      </w:r>
      <w:r>
        <w:rPr>
          <w:rFonts w:hint="eastAsia"/>
        </w:rPr>
        <w:t>状态为编辑中。</w:t>
      </w:r>
    </w:p>
    <w:p>
      <w:pPr>
        <w:ind w:firstLine="420"/>
      </w:pPr>
      <w:r>
        <w:rPr>
          <w:rFonts w:hint="eastAsia"/>
          <w:lang w:val="en-US" w:eastAsia="zh-CN"/>
        </w:rPr>
        <w:t>3.7.</w:t>
      </w:r>
      <w:r>
        <w:rPr>
          <w:rFonts w:hint="eastAsia"/>
        </w:rPr>
        <w:t>5、点击“点击签章”按钮，弹出信息确认框，点击“电子签章”按钮，签章完成后，点击“完成离开”按钮，回到“新增交易公告”。如下图：</w:t>
      </w:r>
    </w:p>
    <w:p>
      <w:pPr>
        <w:ind w:firstLine="0" w:firstLineChars="0"/>
        <w:jc w:val="center"/>
        <w:rPr>
          <w:rFonts w:hint="eastAsia" w:eastAsia="思源宋体 CN Light"/>
          <w:color w:val="FF0000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6055" cy="1461770"/>
            <wp:effectExtent l="0" t="0" r="6985" b="1270"/>
            <wp:docPr id="52" name="图片 52" descr="2021072110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1072110563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3.7.</w:t>
      </w:r>
      <w:r>
        <w:rPr>
          <w:rFonts w:hint="eastAsia"/>
        </w:rPr>
        <w:t>6、签章完成后，点击“提交信息”按钮，输入签署意见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点击“确认提交”按钮</w:t>
      </w:r>
      <w:r>
        <w:rPr>
          <w:rFonts w:hint="eastAsia"/>
          <w:lang w:eastAsia="zh-CN"/>
        </w:rPr>
        <w:t>。系统显示“待审核”</w:t>
      </w:r>
      <w:r>
        <w:rPr>
          <w:rFonts w:hint="eastAsia"/>
        </w:rPr>
        <w:t>，等待交易中心审核确认。如下图：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6850" cy="2330450"/>
            <wp:effectExtent l="0" t="0" r="11430" b="1270"/>
            <wp:docPr id="54" name="图片 54" descr="2021072110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107211057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val="en-US" w:eastAsia="zh-CN"/>
        </w:rPr>
        <w:t>注：完成上述操作后，系统自动生成并发布招标公告。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42" w:name="_Toc21939"/>
      <w:r>
        <w:rPr>
          <w:rFonts w:hint="eastAsia"/>
        </w:rPr>
        <w:t>变更公告</w:t>
      </w:r>
      <w:bookmarkEnd w:id="142"/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招标公告已发布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变更招标公告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3.8.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—变更公告”菜单，进入变更公告列表页面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6850" cy="1830705"/>
            <wp:effectExtent l="0" t="0" r="11430" b="13335"/>
            <wp:docPr id="59" name="图片 59" descr="202107211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2107211110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3.8.</w:t>
      </w:r>
      <w:r>
        <w:rPr>
          <w:rFonts w:hint="eastAsia"/>
        </w:rPr>
        <w:t>2、点击“新增变更公告”按钮，进入“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招标公告”页面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6850" cy="2312035"/>
            <wp:effectExtent l="0" t="0" r="11430" b="4445"/>
            <wp:docPr id="62" name="图片 62" descr="2021072111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2107211111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3.8.</w:t>
      </w:r>
      <w:r>
        <w:rPr>
          <w:rFonts w:hint="eastAsia"/>
        </w:rPr>
        <w:t>3、选择相应招标公告，点击“确定选择”按钮，进入“新增变更公告”页面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4310" cy="2169160"/>
            <wp:effectExtent l="0" t="0" r="13970" b="10160"/>
            <wp:docPr id="63" name="图片 63" descr="2021072111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021072111122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8" w:name="_GoBack"/>
      <w:bookmarkEnd w:id="148"/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注：如该项目有发布答疑文件或补充文件，请在“变更公告”页面中【是否有答疑澄清文件】选择“是”。</w:t>
      </w:r>
    </w:p>
    <w:p>
      <w:pPr>
        <w:ind w:left="420" w:leftChars="200" w:firstLine="0" w:firstLineChars="0"/>
        <w:rPr>
          <w:rFonts w:hint="eastAsia" w:eastAsia="思源宋体 CN Light"/>
          <w:lang w:eastAsia="zh-CN"/>
        </w:rPr>
      </w:pPr>
      <w:r>
        <w:rPr>
          <w:rFonts w:hint="eastAsia"/>
          <w:lang w:val="en-US" w:eastAsia="zh-CN"/>
        </w:rPr>
        <w:t>3.8.</w:t>
      </w:r>
      <w:r>
        <w:rPr>
          <w:rFonts w:hint="eastAsia"/>
        </w:rPr>
        <w:t>4、填写变更信息，对更正公告进行</w:t>
      </w:r>
      <w:r>
        <w:rPr>
          <w:rFonts w:hint="eastAsia"/>
          <w:lang w:eastAsia="zh-CN"/>
        </w:rPr>
        <w:t>电子</w:t>
      </w:r>
      <w:r>
        <w:rPr>
          <w:rFonts w:hint="eastAsia"/>
        </w:rPr>
        <w:t>签章</w:t>
      </w:r>
      <w:r>
        <w:rPr>
          <w:rFonts w:hint="eastAsia"/>
          <w:lang w:eastAsia="zh-CN"/>
        </w:rPr>
        <w:t>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1770" cy="2234565"/>
            <wp:effectExtent l="0" t="0" r="1270" b="5715"/>
            <wp:docPr id="64" name="图片 64" descr="2021072111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021072111133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color w:val="FF0000"/>
        </w:rPr>
        <w:t>注：公告变更时间只能往后变更。</w:t>
      </w:r>
    </w:p>
    <w:p>
      <w:pPr>
        <w:ind w:firstLine="420"/>
      </w:pPr>
      <w:r>
        <w:rPr>
          <w:rFonts w:hint="eastAsia"/>
          <w:lang w:val="en-US" w:eastAsia="zh-CN"/>
        </w:rPr>
        <w:t>3.8.</w:t>
      </w:r>
      <w:r>
        <w:rPr>
          <w:rFonts w:hint="eastAsia"/>
        </w:rPr>
        <w:t>5、</w:t>
      </w:r>
      <w:r>
        <w:rPr>
          <w:rFonts w:hint="eastAsia"/>
          <w:lang w:val="en-US" w:eastAsia="zh-CN"/>
        </w:rPr>
        <w:t xml:space="preserve"> 电子</w:t>
      </w:r>
      <w:r>
        <w:rPr>
          <w:rFonts w:hint="eastAsia"/>
        </w:rPr>
        <w:t>签章完成后，点击“提交备案”按钮，输入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审核意见，点击“确认提交”按钮，提交变更公告</w:t>
      </w:r>
      <w:r>
        <w:rPr>
          <w:rFonts w:hint="eastAsia"/>
          <w:lang w:eastAsia="zh-CN"/>
        </w:rPr>
        <w:t>内容</w:t>
      </w:r>
      <w:r>
        <w:rPr>
          <w:rFonts w:hint="eastAsia"/>
        </w:rPr>
        <w:t>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7325" cy="2199005"/>
            <wp:effectExtent l="0" t="0" r="5715" b="10795"/>
            <wp:docPr id="65" name="图片 65" descr="2021072111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021072111152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="思源宋体 CN Light"/>
          <w:color w:val="FF0000"/>
          <w:lang w:eastAsia="zh-CN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  <w:lang w:val="en-US" w:eastAsia="zh-CN"/>
        </w:rPr>
        <w:t>完成上述操作后，系统自动生成并发布变更公告。</w:t>
      </w:r>
      <w:r>
        <w:rPr>
          <w:rFonts w:hint="eastAsia"/>
          <w:color w:val="FF0000"/>
        </w:rPr>
        <w:t>若无需变更，则不需要进行此操作</w:t>
      </w:r>
      <w:r>
        <w:rPr>
          <w:rFonts w:hint="eastAsia"/>
          <w:color w:val="FF0000"/>
          <w:lang w:eastAsia="zh-CN"/>
        </w:rPr>
        <w:t>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43" w:name="_Toc32191"/>
      <w:r>
        <w:rPr>
          <w:rFonts w:hint="eastAsia"/>
          <w:lang w:eastAsia="zh-CN"/>
        </w:rPr>
        <w:t>项目中止或终止</w:t>
      </w:r>
      <w:bookmarkEnd w:id="143"/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</w:rPr>
        <w:t>采购</w:t>
      </w:r>
      <w:r>
        <w:rPr>
          <w:rFonts w:hint="eastAsia"/>
          <w:lang w:eastAsia="zh-CN"/>
        </w:rPr>
        <w:t>项目出现</w:t>
      </w:r>
      <w:r>
        <w:rPr>
          <w:rFonts w:hint="eastAsia"/>
        </w:rPr>
        <w:t>异常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，</w:t>
      </w:r>
      <w:r>
        <w:rPr>
          <w:rFonts w:hint="eastAsia"/>
          <w:lang w:eastAsia="zh-CN"/>
        </w:rPr>
        <w:t>需</w:t>
      </w:r>
      <w:r>
        <w:rPr>
          <w:rFonts w:hint="eastAsia"/>
        </w:rPr>
        <w:t>发布</w:t>
      </w:r>
      <w:r>
        <w:rPr>
          <w:rFonts w:hint="eastAsia"/>
          <w:lang w:val="en-US" w:eastAsia="zh-CN"/>
        </w:rPr>
        <w:t>项目暂停（中止）和项目取消（终止）的</w:t>
      </w:r>
      <w:r>
        <w:rPr>
          <w:rFonts w:hint="eastAsia"/>
          <w:lang w:eastAsia="zh-CN"/>
        </w:rPr>
        <w:t>变更</w:t>
      </w:r>
      <w:r>
        <w:rPr>
          <w:rFonts w:hint="eastAsia"/>
        </w:rPr>
        <w:t>公告。</w:t>
      </w:r>
    </w:p>
    <w:p>
      <w:pPr>
        <w:ind w:firstLine="431"/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3.9.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－采购异常”菜单，进入采购异常备案列表页面。如下图：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3040" cy="1906270"/>
            <wp:effectExtent l="0" t="0" r="0" b="13970"/>
            <wp:docPr id="66" name="图片 66" descr="2021072111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1072111170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3.9.</w:t>
      </w:r>
      <w:r>
        <w:rPr>
          <w:rFonts w:hint="eastAsia"/>
        </w:rPr>
        <w:t>2、点击“新增分包异常”按钮，进入“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分包”页面，如下图：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8595" cy="2249170"/>
            <wp:effectExtent l="0" t="0" r="4445" b="6350"/>
            <wp:docPr id="67" name="图片 67" descr="2021072111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02107211118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3.9.</w:t>
      </w:r>
      <w:r>
        <w:rPr>
          <w:rFonts w:hint="eastAsia"/>
        </w:rPr>
        <w:t>3、选择异常的分包，点击“确认选择”按钮，进入“新增分包异常”页面。如下图：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4945" cy="2334895"/>
            <wp:effectExtent l="0" t="0" r="1905" b="8255"/>
            <wp:docPr id="68" name="图片 68" descr="202107211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021072111190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eastAsia="zh-CN"/>
        </w:rPr>
      </w:pPr>
      <w:r>
        <w:rPr>
          <w:rFonts w:hint="eastAsia"/>
          <w:color w:val="FF0000"/>
          <w:lang w:val="en-US" w:eastAsia="zh-CN"/>
        </w:rPr>
        <w:t>3.9.</w:t>
      </w:r>
      <w:r>
        <w:rPr>
          <w:rFonts w:hint="eastAsia"/>
          <w:color w:val="FF0000"/>
        </w:rPr>
        <w:t>4、</w:t>
      </w:r>
      <w:r>
        <w:rPr>
          <w:rFonts w:hint="eastAsia"/>
        </w:rPr>
        <w:t>“新增分包异常”页面</w:t>
      </w:r>
      <w:r>
        <w:rPr>
          <w:rFonts w:hint="eastAsia"/>
          <w:lang w:eastAsia="zh-CN"/>
        </w:rPr>
        <w:t>中，选则相应选项，进行相关处理</w:t>
      </w:r>
    </w:p>
    <w:p>
      <w:pPr>
        <w:pStyle w:val="2"/>
        <w:rPr>
          <w:rFonts w:hint="eastAsia" w:eastAsia="思源宋体 CN Light"/>
          <w:lang w:val="en-US" w:eastAsia="zh-CN"/>
        </w:rPr>
      </w:pPr>
      <w:r>
        <w:rPr>
          <w:rFonts w:hint="eastAsia"/>
          <w:lang w:val="en-US" w:eastAsia="zh-CN"/>
        </w:rPr>
        <w:t>3.9.4.1、当选择“项目暂停”时，扫描上传采购人中止该项目的批复或决定文件（需加盖采购人公章）等相关材料，</w:t>
      </w:r>
      <w:r>
        <w:rPr>
          <w:rFonts w:hint="eastAsia"/>
        </w:rPr>
        <w:t>点击“提交信息”按钮</w:t>
      </w:r>
      <w:r>
        <w:rPr>
          <w:rFonts w:hint="eastAsia"/>
          <w:lang w:eastAsia="zh-CN"/>
        </w:rPr>
        <w:t>，</w:t>
      </w:r>
      <w:r>
        <w:rPr>
          <w:rFonts w:hint="eastAsia"/>
          <w:color w:val="auto"/>
          <w:lang w:eastAsia="zh-CN"/>
        </w:rPr>
        <w:t>系统显示“待审核”</w:t>
      </w:r>
      <w:r>
        <w:rPr>
          <w:rFonts w:hint="eastAsia"/>
          <w:lang w:eastAsia="zh-CN"/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待</w:t>
      </w:r>
      <w:r>
        <w:rPr>
          <w:rFonts w:hint="eastAsia"/>
          <w:lang w:val="en-US" w:eastAsia="zh-CN"/>
        </w:rPr>
        <w:t>交易中心审核通过后，系统自动生成并发布变更公告，系统中止该项目。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后续该暂停项目需要恢复交易时，采购代理机构需重新预约场地及时间，并发布变更公告即可。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3.9.4.2、当选择“项目取消”时，扫描上传采购人取消该项目的批复或决定文件（需加盖采购人公章）等相关材料，</w:t>
      </w:r>
      <w:r>
        <w:rPr>
          <w:rFonts w:hint="eastAsia"/>
        </w:rPr>
        <w:t>点击“提交信息”按钮</w:t>
      </w:r>
      <w:r>
        <w:rPr>
          <w:rFonts w:hint="eastAsia"/>
          <w:lang w:eastAsia="zh-CN"/>
        </w:rPr>
        <w:t>，</w:t>
      </w:r>
      <w:r>
        <w:rPr>
          <w:rFonts w:hint="eastAsia"/>
          <w:color w:val="auto"/>
          <w:lang w:eastAsia="zh-CN"/>
        </w:rPr>
        <w:t>系统显示“待审核”。</w:t>
      </w:r>
      <w:r>
        <w:rPr>
          <w:rFonts w:hint="eastAsia"/>
          <w:color w:val="auto"/>
        </w:rPr>
        <w:t>待</w:t>
      </w:r>
      <w:r>
        <w:rPr>
          <w:rFonts w:hint="eastAsia"/>
          <w:lang w:val="en-US" w:eastAsia="zh-CN"/>
        </w:rPr>
        <w:t>交易中心审核通过后，系统自动生成并发布变更公告，系统取消该项目。</w:t>
      </w:r>
    </w:p>
    <w:p>
      <w:pPr>
        <w:ind w:firstLine="0" w:firstLineChars="0"/>
        <w:jc w:val="center"/>
        <w:rPr>
          <w:rFonts w:hint="eastAsia" w:eastAsia="思源宋体 CN Light"/>
          <w:color w:val="FF0000"/>
          <w:lang w:eastAsia="zh-CN"/>
        </w:rPr>
      </w:pPr>
      <w:r>
        <w:rPr>
          <w:rFonts w:hint="eastAsia" w:eastAsia="思源宋体 CN Light"/>
          <w:color w:val="FF0000"/>
          <w:lang w:eastAsia="zh-CN"/>
        </w:rPr>
        <w:drawing>
          <wp:inline distT="0" distB="0" distL="114300" distR="114300">
            <wp:extent cx="5264150" cy="411480"/>
            <wp:effectExtent l="0" t="0" r="8890" b="0"/>
            <wp:docPr id="69" name="图片 69" descr="2021072111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021072111204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Chars="0"/>
        <w:textAlignment w:val="auto"/>
        <w:rPr>
          <w:rFonts w:hint="eastAsia"/>
        </w:rPr>
      </w:pPr>
      <w:bookmarkStart w:id="144" w:name="_Toc2289"/>
      <w:r>
        <w:rPr>
          <w:rFonts w:hint="eastAsia"/>
          <w:lang w:val="en-US" w:eastAsia="zh-CN"/>
        </w:rPr>
        <w:t>项目复评预约</w:t>
      </w:r>
      <w:bookmarkEnd w:id="144"/>
    </w:p>
    <w:p>
      <w:pPr>
        <w:ind w:firstLine="431"/>
        <w:rPr>
          <w:rFonts w:hint="eastAsia" w:eastAsia="思源宋体 CN Light"/>
          <w:lang w:eastAsia="zh-CN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</w:rPr>
        <w:t>：</w:t>
      </w:r>
      <w:r>
        <w:rPr>
          <w:rFonts w:hint="eastAsia"/>
        </w:rPr>
        <w:t>评标已结束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22" w:firstLineChars="200"/>
        <w:textAlignment w:val="auto"/>
      </w:pPr>
      <w:r>
        <w:rPr>
          <w:rFonts w:hint="eastAsia"/>
          <w:b/>
        </w:rPr>
        <w:t>基本功能：</w:t>
      </w:r>
      <w:r>
        <w:rPr>
          <w:rFonts w:hint="eastAsia" w:ascii="思源宋体 CN Light" w:hAnsi="思源宋体 CN Light" w:eastAsia="思源宋体 CN Light" w:cs="思源宋体 CN Light"/>
          <w:color w:val="333333"/>
          <w:kern w:val="0"/>
          <w:sz w:val="21"/>
          <w:szCs w:val="21"/>
          <w:lang w:val="en-US" w:eastAsia="zh-CN" w:bidi="ar"/>
        </w:rPr>
        <w:t>项目复评</w:t>
      </w:r>
      <w:r>
        <w:rPr>
          <w:rFonts w:hint="eastAsia" w:cs="思源宋体 CN Light"/>
          <w:color w:val="333333"/>
          <w:kern w:val="0"/>
          <w:sz w:val="21"/>
          <w:szCs w:val="21"/>
          <w:lang w:val="en-US" w:eastAsia="zh-CN" w:bidi="ar"/>
        </w:rPr>
        <w:t>时间及</w:t>
      </w:r>
      <w:r>
        <w:rPr>
          <w:rFonts w:hint="eastAsia" w:ascii="思源宋体 CN Light" w:hAnsi="思源宋体 CN Light" w:eastAsia="思源宋体 CN Light" w:cs="思源宋体 CN Light"/>
          <w:color w:val="333333"/>
          <w:kern w:val="0"/>
          <w:sz w:val="21"/>
          <w:szCs w:val="21"/>
          <w:lang w:val="en-US" w:eastAsia="zh-CN" w:bidi="ar"/>
        </w:rPr>
        <w:t>场地预约</w:t>
      </w:r>
      <w:r>
        <w:rPr>
          <w:rFonts w:hint="eastAsia" w:cs="思源宋体 CN Light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ind w:firstLine="431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3.10.1.</w:t>
      </w:r>
      <w:r>
        <w:rPr>
          <w:rFonts w:hint="eastAsia"/>
        </w:rPr>
        <w:t>1、点击“采购业务—</w:t>
      </w:r>
      <w:r>
        <w:rPr>
          <w:rFonts w:hint="eastAsia"/>
          <w:lang w:val="en-US" w:eastAsia="zh-CN"/>
        </w:rPr>
        <w:t>开标前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项目复评场地预约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项目复评时间及场地预约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ind w:left="0" w:leftChars="0" w:firstLine="0" w:firstLineChars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1135" cy="2291715"/>
            <wp:effectExtent l="0" t="0" r="1905" b="9525"/>
            <wp:docPr id="29" name="图片 29" descr="2021072214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1072214090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3.10.1.2、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点击“新增</w:t>
      </w:r>
      <w:r>
        <w:rPr>
          <w:rFonts w:hint="eastAsia"/>
          <w:lang w:val="en-US" w:eastAsia="zh-CN"/>
        </w:rPr>
        <w:t>项目复评场地预约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”按钮，进入“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分包”页面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"/>
        <w:numPr>
          <w:ilvl w:val="0"/>
          <w:numId w:val="0"/>
        </w:numPr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4150" cy="2329180"/>
            <wp:effectExtent l="0" t="0" r="8890" b="2540"/>
            <wp:docPr id="31" name="图片 31" descr="2021072214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1072214101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3.10.1.3、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选择分包，点击“确认选择”按钮，进入“新增</w:t>
      </w:r>
      <w:r>
        <w:rPr>
          <w:rFonts w:hint="eastAsia"/>
          <w:lang w:val="en-US" w:eastAsia="zh-CN"/>
        </w:rPr>
        <w:t>项目复评场地预约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填写相关信息。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"/>
        <w:numPr>
          <w:ilvl w:val="0"/>
          <w:numId w:val="0"/>
        </w:numPr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1610" cy="2119630"/>
            <wp:effectExtent l="0" t="0" r="11430" b="13970"/>
            <wp:docPr id="34" name="图片 34" descr="2021072214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107221413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注：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</w:rPr>
        <w:t>加“*”号的字段为必填项，请按项目实际填写。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</w:rPr>
      </w:pPr>
      <w:r>
        <w:rPr>
          <w:rFonts w:hint="eastAsia" w:ascii="思源宋体 CN Light" w:hAnsi="思源宋体 CN Light" w:cs="思源宋体 CN Light"/>
          <w:color w:val="auto"/>
          <w:kern w:val="2"/>
          <w:sz w:val="21"/>
          <w:szCs w:val="21"/>
          <w:lang w:val="en-US" w:eastAsia="zh-CN" w:bidi="ar-SA"/>
        </w:rPr>
        <w:t>3.</w:t>
      </w:r>
      <w:r>
        <w:rPr>
          <w:rFonts w:hint="eastAsia" w:ascii="思源宋体 CN Light" w:hAnsi="思源宋体 CN Light" w:eastAsia="思源宋体 CN Light" w:cs="思源宋体 CN Light"/>
          <w:color w:val="auto"/>
          <w:kern w:val="2"/>
          <w:sz w:val="21"/>
          <w:szCs w:val="21"/>
          <w:lang w:val="en-US" w:eastAsia="zh-CN" w:bidi="ar-SA"/>
        </w:rPr>
        <w:t>10.1.4</w:t>
      </w:r>
      <w:r>
        <w:rPr>
          <w:rFonts w:hint="eastAsia"/>
          <w:lang w:val="en-US" w:eastAsia="zh-CN"/>
        </w:rPr>
        <w:t>、</w:t>
      </w:r>
      <w:r>
        <w:rPr>
          <w:rFonts w:hint="eastAsia"/>
        </w:rPr>
        <w:t>填写完成后，</w:t>
      </w:r>
      <w:r>
        <w:rPr>
          <w:rFonts w:hint="eastAsia"/>
          <w:lang w:eastAsia="zh-CN"/>
        </w:rPr>
        <w:t>扫描上传采购人申请复评的材料（需加盖公章）或行政监督部门的批复材料，</w:t>
      </w:r>
      <w:r>
        <w:rPr>
          <w:rFonts w:hint="eastAsia"/>
        </w:rPr>
        <w:t>点击“修改保存”按钮，</w:t>
      </w:r>
      <w:r>
        <w:rPr>
          <w:rFonts w:hint="eastAsia"/>
          <w:lang w:val="en-US" w:eastAsia="zh-CN"/>
        </w:rPr>
        <w:t>项目复评时间及场地预约</w:t>
      </w:r>
      <w:r>
        <w:rPr>
          <w:rFonts w:hint="eastAsia"/>
        </w:rPr>
        <w:t>保存成功。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/>
          <w:lang w:val="en-US" w:eastAsia="zh-CN"/>
        </w:rPr>
        <w:t>3.10.1.5、</w:t>
      </w:r>
      <w:r>
        <w:rPr>
          <w:rFonts w:hint="eastAsia"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  <w:t>点击“提交审核”按钮，提交项目复评时间及场地预约信息，系统显示“待审核”，待交易中心审核后即预约成功。</w:t>
      </w:r>
    </w:p>
    <w:p>
      <w:pPr>
        <w:pStyle w:val="2"/>
      </w:pP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945" cy="2502535"/>
            <wp:effectExtent l="0" t="0" r="13335" b="12065"/>
            <wp:docPr id="46" name="图片 46" descr="2021072214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1072214203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45" w:name="_Toc2253"/>
      <w:r>
        <w:rPr>
          <w:rFonts w:hint="eastAsia"/>
        </w:rPr>
        <w:t>中标公</w:t>
      </w:r>
      <w:r>
        <w:rPr>
          <w:rFonts w:hint="eastAsia"/>
          <w:lang w:eastAsia="zh-CN"/>
        </w:rPr>
        <w:t>告</w:t>
      </w:r>
      <w:bookmarkEnd w:id="145"/>
    </w:p>
    <w:p>
      <w:pPr>
        <w:ind w:firstLine="431"/>
        <w:rPr>
          <w:rFonts w:hint="eastAsia" w:eastAsia="思源宋体 CN Light"/>
          <w:lang w:eastAsia="zh-CN"/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</w:rPr>
        <w:t>：</w:t>
      </w:r>
      <w:r>
        <w:rPr>
          <w:rFonts w:hint="eastAsia"/>
        </w:rPr>
        <w:t>评标已结束</w:t>
      </w:r>
      <w:r>
        <w:rPr>
          <w:rFonts w:hint="eastAsia"/>
          <w:lang w:eastAsia="zh-CN"/>
        </w:rPr>
        <w:t>。</w:t>
      </w:r>
    </w:p>
    <w:p>
      <w:pPr>
        <w:ind w:firstLine="431"/>
        <w:rPr>
          <w:rFonts w:hint="eastAsia" w:eastAsia="思源宋体 CN Light"/>
          <w:lang w:eastAsia="zh-CN"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</w:t>
      </w:r>
      <w:r>
        <w:rPr>
          <w:rFonts w:hint="eastAsia"/>
          <w:lang w:eastAsia="zh-CN"/>
        </w:rPr>
        <w:t>告。</w:t>
      </w:r>
    </w:p>
    <w:p>
      <w:pPr>
        <w:ind w:firstLine="431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3.11.</w:t>
      </w:r>
      <w:r>
        <w:rPr>
          <w:rFonts w:hint="eastAsia"/>
        </w:rPr>
        <w:t>1、点击“</w:t>
      </w:r>
      <w:r>
        <w:rPr>
          <w:rFonts w:hint="eastAsia"/>
          <w:color w:val="FF0000"/>
        </w:rPr>
        <w:t>采购业务—中标公</w:t>
      </w:r>
      <w:r>
        <w:rPr>
          <w:rFonts w:hint="eastAsia"/>
          <w:color w:val="FF0000"/>
          <w:lang w:eastAsia="zh-CN"/>
        </w:rPr>
        <w:t>告</w:t>
      </w:r>
      <w:r>
        <w:rPr>
          <w:rFonts w:hint="eastAsia"/>
        </w:rPr>
        <w:t>”菜单，进入</w:t>
      </w:r>
      <w:r>
        <w:rPr>
          <w:rFonts w:hint="eastAsia"/>
          <w:lang w:eastAsia="zh-CN"/>
        </w:rPr>
        <w:t>中标公告</w:t>
      </w:r>
      <w:r>
        <w:rPr>
          <w:rFonts w:hint="eastAsia"/>
        </w:rPr>
        <w:t>列表页面，如下图：</w:t>
      </w:r>
    </w:p>
    <w:p>
      <w:pPr>
        <w:ind w:firstLine="0" w:firstLineChars="0"/>
        <w:jc w:val="center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1770" cy="2006600"/>
            <wp:effectExtent l="0" t="0" r="1270" b="5080"/>
            <wp:docPr id="70" name="图片 70" descr="2021072111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021072111231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2、点击“新增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”按钮，进入“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分包”页面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3、选择分包，点击“确认选择”按钮，进入“新增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”页面。如下图：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4、在“中标单位信息”中，点击“操作”按钮，进入“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中标单位”页面。如下图：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5、点击“检索”按钮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中标单位，并完善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单位信息。点击“修改保存”按钮，新增中标单位成功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返回“新增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中标公告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”页面。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114300" distR="114300">
            <wp:extent cx="5267325" cy="2416810"/>
            <wp:effectExtent l="0" t="0" r="571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6、填写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基本信息，在“相关附件”中选择“点击签章”按钮，对中标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电子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签章。如下图：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064760" cy="2324100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7、点击“提交信息”按钮</w:t>
      </w:r>
      <w:r>
        <w:rPr>
          <w:rFonts w:hint="eastAsia"/>
        </w:rPr>
        <w:t>输入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审核意见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，点击“确认提交”按钮，</w:t>
      </w:r>
      <w:r>
        <w:rPr>
          <w:rFonts w:hint="eastAsia"/>
          <w:color w:val="auto"/>
          <w:lang w:eastAsia="zh-CN"/>
        </w:rPr>
        <w:t>系统显示“待审核”，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待交易中心审核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通过后系统自动生成发布中标公告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65395" cy="2014220"/>
            <wp:effectExtent l="0" t="0" r="1905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</w:pPr>
      <w:bookmarkStart w:id="146" w:name="_Toc25230"/>
      <w:r>
        <w:rPr>
          <w:rFonts w:hint="eastAsia"/>
        </w:rPr>
        <w:t>中标</w:t>
      </w:r>
      <w:r>
        <w:rPr>
          <w:rFonts w:hint="eastAsia"/>
          <w:lang w:eastAsia="zh-CN"/>
        </w:rPr>
        <w:t>公告</w:t>
      </w:r>
      <w:r>
        <w:rPr>
          <w:rFonts w:hint="eastAsia"/>
          <w:lang w:val="en-US" w:eastAsia="zh-CN"/>
        </w:rPr>
        <w:t>变更</w:t>
      </w:r>
      <w:bookmarkEnd w:id="146"/>
    </w:p>
    <w:p>
      <w:pPr>
        <w:ind w:firstLine="431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</w:rPr>
        <w:t>前置条件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中标公告</w:t>
      </w:r>
      <w:r>
        <w:rPr>
          <w:rFonts w:hint="eastAsia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已发布</w:t>
      </w:r>
      <w:r>
        <w:rPr>
          <w:rFonts w:hint="eastAsia"/>
          <w:b w:val="0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中标公告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变更</w:t>
      </w:r>
      <w:r>
        <w:rPr>
          <w:rFonts w:hint="eastAsia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</w:pPr>
      <w:r>
        <w:rPr>
          <w:rFonts w:hint="eastAsia"/>
          <w:lang w:val="en-US" w:eastAsia="zh-CN"/>
        </w:rPr>
        <w:t>3.12.</w:t>
      </w:r>
      <w:r>
        <w:rPr>
          <w:rFonts w:hint="eastAsia"/>
        </w:rPr>
        <w:t>1、点击“采购业务</w:t>
      </w:r>
      <w:r>
        <w:rPr>
          <w:rFonts w:hint="eastAsia"/>
          <w:color w:val="FF0000"/>
        </w:rPr>
        <w:t>—</w:t>
      </w:r>
      <w:r>
        <w:rPr>
          <w:rFonts w:hint="eastAsia"/>
          <w:color w:val="FF0000"/>
          <w:lang w:val="en-US" w:eastAsia="zh-CN"/>
        </w:rPr>
        <w:t>中标公告变更</w:t>
      </w:r>
      <w:r>
        <w:rPr>
          <w:rFonts w:hint="eastAsia"/>
          <w:color w:val="FF0000"/>
        </w:rPr>
        <w:t>”</w:t>
      </w:r>
      <w:r>
        <w:rPr>
          <w:rFonts w:hint="eastAsia"/>
        </w:rPr>
        <w:t>菜单，进入</w:t>
      </w:r>
      <w:r>
        <w:rPr>
          <w:rFonts w:hint="eastAsia"/>
          <w:lang w:val="en-US" w:eastAsia="zh-CN"/>
        </w:rPr>
        <w:t>中标公告变更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ind w:left="0" w:leftChars="0" w:firstLine="0" w:firstLineChars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61610" cy="1583055"/>
            <wp:effectExtent l="0" t="0" r="11430" b="1905"/>
            <wp:docPr id="60" name="图片 60" descr="2021072214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021072214345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3.12.2</w:t>
      </w:r>
      <w:r>
        <w:rPr>
          <w:rFonts w:hint="eastAsia"/>
        </w:rPr>
        <w:t>点击“新增</w:t>
      </w:r>
      <w:r>
        <w:rPr>
          <w:rFonts w:hint="eastAsia"/>
          <w:lang w:val="en-US" w:eastAsia="zh-CN"/>
        </w:rPr>
        <w:t>中标变更公告</w:t>
      </w:r>
      <w:r>
        <w:rPr>
          <w:rFonts w:hint="eastAsia"/>
        </w:rPr>
        <w:t>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招标公告”页面，如下图：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4150" cy="2329180"/>
            <wp:effectExtent l="0" t="0" r="8890" b="254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</w:rPr>
      </w:pPr>
      <w:r>
        <w:rPr>
          <w:rFonts w:hint="eastAsia" w:ascii="思源宋体 CN Light" w:hAnsi="思源宋体 CN Light" w:cs="思源宋体 CN Light"/>
          <w:color w:val="auto"/>
          <w:kern w:val="2"/>
          <w:sz w:val="21"/>
          <w:szCs w:val="21"/>
          <w:lang w:val="en-US" w:eastAsia="zh-CN" w:bidi="ar-SA"/>
        </w:rPr>
        <w:t>3.</w:t>
      </w:r>
      <w:r>
        <w:rPr>
          <w:rFonts w:hint="eastAsia" w:ascii="思源宋体 CN Light" w:hAnsi="思源宋体 CN Light" w:eastAsia="思源宋体 CN Light" w:cs="思源宋体 CN Light"/>
          <w:color w:val="auto"/>
          <w:kern w:val="2"/>
          <w:sz w:val="21"/>
          <w:szCs w:val="21"/>
          <w:lang w:val="en-US" w:eastAsia="zh-CN" w:bidi="ar-SA"/>
        </w:rPr>
        <w:t>12.3</w:t>
      </w:r>
      <w:r>
        <w:rPr>
          <w:rFonts w:hint="eastAsia"/>
        </w:rPr>
        <w:t>选择相应的标段（包），点击“确认选择”按钮，进入“新增</w:t>
      </w:r>
      <w:r>
        <w:rPr>
          <w:rFonts w:hint="eastAsia"/>
          <w:lang w:val="en-US" w:eastAsia="zh-CN"/>
        </w:rPr>
        <w:t>中标变更公告</w:t>
      </w:r>
      <w:r>
        <w:rPr>
          <w:rFonts w:hint="eastAsia"/>
        </w:rPr>
        <w:t>”页面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1957705"/>
            <wp:effectExtent l="0" t="0" r="3810" b="8255"/>
            <wp:docPr id="96" name="图片 96" descr="2021072216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2021072216005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3.12.4</w:t>
      </w:r>
      <w:r>
        <w:rPr>
          <w:rFonts w:hint="eastAsia"/>
        </w:rPr>
        <w:t>填写变更信息后，点击“提交信息”按钮，提交审核</w:t>
      </w:r>
      <w:r>
        <w:rPr>
          <w:rFonts w:hint="eastAsia"/>
          <w:lang w:eastAsia="zh-CN"/>
        </w:rPr>
        <w:t>，</w:t>
      </w:r>
      <w:r>
        <w:rPr>
          <w:rFonts w:hint="eastAsia"/>
          <w:color w:val="auto"/>
          <w:lang w:eastAsia="zh-CN"/>
        </w:rPr>
        <w:t>系统显示“待审核”。待交易中心审核通过后，系统自动生成发布中标变更公告。</w:t>
      </w:r>
      <w:r>
        <w:rPr>
          <w:rFonts w:hint="eastAsia"/>
          <w:lang w:val="en-US" w:eastAsia="zh-CN"/>
        </w:rPr>
        <w:t>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7485" cy="2508250"/>
            <wp:effectExtent l="0" t="0" r="10795" b="6350"/>
            <wp:docPr id="97" name="图片 97" descr="2021072216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021072216033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/>
          <w:color w:val="FF0000"/>
        </w:rPr>
      </w:pPr>
      <w:r>
        <w:rPr>
          <w:rFonts w:hint="eastAsia"/>
          <w:color w:val="FF0000"/>
        </w:rPr>
        <w:t>注：若无需变更，则不需要进行此操作。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Chars="0"/>
        <w:textAlignment w:val="auto"/>
        <w:rPr>
          <w:rFonts w:hint="eastAsia"/>
          <w:lang w:eastAsia="zh-CN"/>
        </w:rPr>
      </w:pPr>
      <w:bookmarkStart w:id="147" w:name="_Toc20540"/>
      <w:r>
        <w:rPr>
          <w:rFonts w:hint="eastAsia"/>
          <w:lang w:eastAsia="zh-CN"/>
        </w:rPr>
        <w:t>废标公告</w:t>
      </w:r>
      <w:bookmarkEnd w:id="1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1"/>
        <w:textAlignment w:val="auto"/>
        <w:rPr>
          <w:rFonts w:hint="eastAsia" w:eastAsia="思源宋体 CN Light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</w:rPr>
        <w:t>发布</w:t>
      </w:r>
      <w:r>
        <w:rPr>
          <w:rFonts w:hint="eastAsia"/>
          <w:lang w:eastAsia="zh-CN"/>
        </w:rPr>
        <w:t>废标</w:t>
      </w:r>
      <w:r>
        <w:rPr>
          <w:rFonts w:hint="eastAsia"/>
        </w:rPr>
        <w:t>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1"/>
        <w:textAlignment w:val="auto"/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  <w:b w:val="0"/>
          <w:bCs w:val="0"/>
          <w:lang w:val="en-US" w:eastAsia="zh-CN"/>
        </w:rPr>
        <w:t>3.13.1</w:t>
      </w:r>
      <w:r>
        <w:rPr>
          <w:rFonts w:hint="eastAsia"/>
        </w:rPr>
        <w:t>点击“</w:t>
      </w:r>
      <w:r>
        <w:rPr>
          <w:rFonts w:hint="eastAsia"/>
          <w:color w:val="FF0000"/>
        </w:rPr>
        <w:t>采购业务—</w:t>
      </w:r>
      <w:r>
        <w:rPr>
          <w:rFonts w:hint="eastAsia"/>
          <w:color w:val="FF0000"/>
          <w:lang w:eastAsia="zh-CN"/>
        </w:rPr>
        <w:t>废标公告</w:t>
      </w:r>
      <w:r>
        <w:rPr>
          <w:rFonts w:hint="eastAsia"/>
          <w:color w:val="FF0000"/>
        </w:rPr>
        <w:t>”菜单</w:t>
      </w:r>
      <w:r>
        <w:rPr>
          <w:rFonts w:hint="eastAsia"/>
        </w:rPr>
        <w:t>，进入</w:t>
      </w:r>
      <w:r>
        <w:rPr>
          <w:rFonts w:hint="eastAsia"/>
          <w:color w:val="FF0000"/>
          <w:lang w:eastAsia="zh-CN"/>
        </w:rPr>
        <w:t>废标公告</w:t>
      </w:r>
      <w:r>
        <w:rPr>
          <w:rFonts w:hint="eastAsia"/>
        </w:rPr>
        <w:t>列表页面。如下图：</w:t>
      </w:r>
    </w:p>
    <w:p>
      <w:pPr>
        <w:pStyle w:val="2"/>
        <w:numPr>
          <w:ilvl w:val="0"/>
          <w:numId w:val="0"/>
        </w:numPr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4310" cy="1725930"/>
            <wp:effectExtent l="0" t="0" r="13970" b="11430"/>
            <wp:docPr id="91" name="图片 91" descr="2021072215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2021072215501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</w:rPr>
      </w:pPr>
      <w:r>
        <w:rPr>
          <w:rFonts w:hint="eastAsia" w:ascii="思源宋体 CN Light" w:hAnsi="思源宋体 CN Light" w:cs="思源宋体 CN Light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3.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13.2</w:t>
      </w:r>
      <w:r>
        <w:rPr>
          <w:rFonts w:hint="eastAsia"/>
        </w:rPr>
        <w:t>点击“</w:t>
      </w:r>
      <w:r>
        <w:rPr>
          <w:rFonts w:hint="eastAsia"/>
          <w:color w:val="FF0000"/>
        </w:rPr>
        <w:t>新增分包</w:t>
      </w:r>
      <w:r>
        <w:rPr>
          <w:rFonts w:hint="eastAsia"/>
        </w:rPr>
        <w:t>”按钮，进入“</w:t>
      </w:r>
      <w:r>
        <w:rPr>
          <w:rFonts w:hint="eastAsia"/>
          <w:lang w:eastAsia="zh-CN"/>
        </w:rPr>
        <w:t>选择</w:t>
      </w:r>
      <w:r>
        <w:rPr>
          <w:rFonts w:hint="eastAsia"/>
        </w:rPr>
        <w:t>分包”页面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如下图：</w:t>
      </w: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312035"/>
            <wp:effectExtent l="0" t="0" r="2540" b="4445"/>
            <wp:docPr id="93" name="图片 93" descr="2021072215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2021072215535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3.13.3</w:t>
      </w:r>
      <w:r>
        <w:rPr>
          <w:rFonts w:hint="eastAsia"/>
        </w:rPr>
        <w:t>选择</w:t>
      </w:r>
      <w:r>
        <w:rPr>
          <w:rFonts w:hint="eastAsia"/>
          <w:lang w:eastAsia="zh-CN"/>
        </w:rPr>
        <w:t>废标</w:t>
      </w:r>
      <w:r>
        <w:rPr>
          <w:rFonts w:hint="eastAsia"/>
        </w:rPr>
        <w:t>的</w:t>
      </w:r>
      <w:r>
        <w:rPr>
          <w:rFonts w:hint="eastAsia"/>
          <w:lang w:eastAsia="zh-CN"/>
        </w:rPr>
        <w:t>对应</w:t>
      </w:r>
      <w:r>
        <w:rPr>
          <w:rFonts w:hint="eastAsia"/>
        </w:rPr>
        <w:t>包，点击“确认选择”按钮，进入“新增分包”页面。如下图：</w:t>
      </w:r>
    </w:p>
    <w:p>
      <w:pPr>
        <w:pStyle w:val="2"/>
        <w:ind w:left="0" w:leftChars="0" w:firstLine="0" w:firstLineChars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274945" cy="2334895"/>
            <wp:effectExtent l="0" t="0" r="13335" b="12065"/>
            <wp:docPr id="94" name="图片 94" descr="202107211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021072111190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3.13.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FF0000"/>
          <w:lang w:eastAsia="zh-CN"/>
        </w:rPr>
        <w:t>在</w:t>
      </w:r>
      <w:r>
        <w:rPr>
          <w:rFonts w:hint="eastAsia"/>
          <w:color w:val="FF0000"/>
        </w:rPr>
        <w:t>“新增分包”页面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选择“项目废标”选项，填写相关信息，扫描上传评委会废标结论等相关材料，</w:t>
      </w:r>
      <w:r>
        <w:rPr>
          <w:rFonts w:hint="eastAsia"/>
        </w:rPr>
        <w:t>点击“提交信息”按钮</w:t>
      </w:r>
      <w:r>
        <w:rPr>
          <w:rFonts w:hint="eastAsia"/>
          <w:lang w:eastAsia="zh-CN"/>
        </w:rPr>
        <w:t>，</w:t>
      </w:r>
      <w:r>
        <w:rPr>
          <w:rFonts w:hint="eastAsia"/>
          <w:color w:val="auto"/>
          <w:lang w:eastAsia="zh-CN"/>
        </w:rPr>
        <w:t>系统显示“待审核”</w:t>
      </w:r>
      <w:r>
        <w:rPr>
          <w:rFonts w:hint="eastAsia"/>
          <w:lang w:eastAsia="zh-CN"/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待</w:t>
      </w:r>
      <w:r>
        <w:rPr>
          <w:rFonts w:hint="eastAsia"/>
          <w:lang w:val="en-US" w:eastAsia="zh-CN"/>
        </w:rPr>
        <w:t>交易中心审核通过后，系统自动生成并发布废标公告。</w:t>
      </w:r>
    </w:p>
    <w:p>
      <w:pPr>
        <w:ind w:firstLine="0" w:firstLineChars="0"/>
        <w:jc w:val="center"/>
        <w:rPr>
          <w:rFonts w:hint="eastAsia"/>
          <w:lang w:eastAsia="zh-CN"/>
        </w:rPr>
      </w:pPr>
      <w:r>
        <w:rPr>
          <w:rFonts w:hint="eastAsia" w:eastAsia="思源宋体 CN Light"/>
          <w:color w:val="FF0000"/>
          <w:lang w:eastAsia="zh-CN"/>
        </w:rPr>
        <w:drawing>
          <wp:inline distT="0" distB="0" distL="114300" distR="114300">
            <wp:extent cx="5264150" cy="411480"/>
            <wp:effectExtent l="0" t="0" r="8890" b="0"/>
            <wp:docPr id="95" name="图片 95" descr="2021072111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2021072111204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2" w:type="first"/>
      <w:footerReference r:id="rId14" w:type="first"/>
      <w:headerReference r:id="rId11" w:type="default"/>
      <w:footerReference r:id="rId13" w:type="default"/>
      <w:pgSz w:w="11906" w:h="16838"/>
      <w:pgMar w:top="1440" w:right="1797" w:bottom="1440" w:left="1797" w:header="567" w:footer="567" w:gutter="0"/>
      <w:pgNumType w:fmt="decimal" w:start="1"/>
      <w:cols w:space="0" w:num="1"/>
      <w:titlePg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top w:val="single" w:color="9BBB59" w:sz="24" w:space="5"/>
      </w:pBdr>
      <w:kinsoku/>
      <w:wordWrap w:val="0"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center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4732020</wp:posOffset>
              </wp:positionH>
              <wp:positionV relativeFrom="paragraph">
                <wp:posOffset>213360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ascii="Times New Roman" w:hAnsi="Times New Roman" w:eastAsia="思源宋体 CN Light" w:cs="Times New Roman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/ 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46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2.6pt;margin-top:16.8pt;height:144pt;width:144pt;mso-position-horizontal-relative:margin;mso-wrap-style:none;z-index:251660288;mso-width-relative:page;mso-height-relative:page;" filled="f" stroked="f" coordsize="21600,21600" o:gfxdata="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R6MfNcAAAALAQAADwAAAAAAAAABACAAAAAiAAAAZHJzL2Rvd25yZXYueG1s&#10;UEsBAhQAFAAAAAgAh07iQOGA044yAgAAYQ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ascii="Times New Roman" w:hAnsi="Times New Roman" w:eastAsia="思源宋体 CN Light" w:cs="Times New Roman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/ </w:t>
                    </w:r>
                    <w:r>
                      <w:rPr>
                        <w:rFonts w:hint="eastAsia" w:ascii="Times New Roman" w:hAnsi="Times New Roman" w:cs="Times New Roman"/>
                        <w:lang w:val="en-US" w:eastAsia="zh-CN"/>
                      </w:rPr>
                      <w:t>46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  <w:r>
      <w:rPr>
        <w:rFonts w:hint="eastAsia" w:cs="思源宋体 CN Light"/>
        <w:sz w:val="18"/>
        <w:szCs w:val="18"/>
        <w:lang w:val="en-US" w:eastAsia="zh-CN"/>
      </w:rPr>
      <w:t xml:space="preserve"> </w:t>
    </w:r>
    <w:r>
      <w:rPr>
        <w:rFonts w:hint="default" w:ascii="Times New Roman" w:hAnsi="Times New Roman" w:eastAsia="思源宋体 CN Light" w:cs="Times New Roman"/>
        <w:i w:val="0"/>
        <w:iCs w:val="0"/>
        <w:color w:val="8C8C8C"/>
        <w:sz w:val="18"/>
        <w:szCs w:val="18"/>
        <w:lang w:val="en-US" w:eastAsia="zh-CN"/>
      </w:rPr>
      <w:t>0512-5818800</w:t>
    </w:r>
  </w:p>
  <w:p>
    <w:pPr>
      <w:pStyle w:val="12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eastAsia="宋体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top w:val="single" w:color="9BBB59" w:sz="24" w:space="5"/>
      </w:pBdr>
      <w:kinsoku/>
      <w:wordWrap w:val="0"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center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sz w:val="18"/>
        <w:szCs w:val="18"/>
        <w:lang w:val="en-US" w:eastAsia="zh-CN"/>
      </w:rPr>
      <w:t>0512-5818800</w:t>
    </w:r>
  </w:p>
  <w:p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26" name="图片 26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衡阳市</w:t>
    </w:r>
    <w:r>
      <w:rPr>
        <w:rFonts w:hint="eastAsia"/>
      </w:rPr>
      <w:t>公共资源交易平台政府采购业务-招标代理操作手册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45" name="图片 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衡阳市</w:t>
    </w:r>
    <w:r>
      <w:rPr>
        <w:rFonts w:hint="eastAsia"/>
      </w:rPr>
      <w:t>公共资源</w:t>
    </w:r>
    <w:r>
      <w:rPr>
        <w:rFonts w:hint="eastAsia"/>
        <w:lang w:eastAsia="zh-CN"/>
      </w:rPr>
      <w:t>网上</w:t>
    </w:r>
    <w:r>
      <w:rPr>
        <w:rFonts w:hint="eastAsia"/>
      </w:rPr>
      <w:t>交易平台政府采购业务-</w:t>
    </w:r>
    <w:r>
      <w:rPr>
        <w:rFonts w:hint="eastAsia"/>
        <w:lang w:eastAsia="zh-CN"/>
      </w:rPr>
      <w:t>采购</w:t>
    </w:r>
    <w:r>
      <w:rPr>
        <w:rFonts w:hint="eastAsia"/>
      </w:rPr>
      <w:t>代理</w:t>
    </w:r>
    <w:r>
      <w:rPr>
        <w:rFonts w:hint="eastAsia"/>
        <w:lang w:eastAsia="zh-CN"/>
      </w:rPr>
      <w:t>机构</w:t>
    </w:r>
    <w:r>
      <w:rPr>
        <w:rFonts w:hint="eastAsia"/>
      </w:rPr>
      <w:t>操作手册</w:t>
    </w:r>
  </w:p>
  <w:p>
    <w:pPr>
      <w:pStyle w:val="1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衡阳市</w:t>
    </w:r>
    <w:r>
      <w:rPr>
        <w:rFonts w:hint="eastAsia"/>
      </w:rPr>
      <w:t>公共资源</w:t>
    </w:r>
    <w:r>
      <w:rPr>
        <w:rFonts w:hint="eastAsia"/>
        <w:lang w:eastAsia="zh-CN"/>
      </w:rPr>
      <w:t>网上</w:t>
    </w:r>
    <w:r>
      <w:rPr>
        <w:rFonts w:hint="eastAsia"/>
      </w:rPr>
      <w:t>交易平台政府采购业务-招标代理操作手册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23" name="图片 23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衡阳市</w:t>
    </w:r>
    <w:r>
      <w:rPr>
        <w:rFonts w:hint="eastAsia"/>
      </w:rPr>
      <w:t>公共资源</w:t>
    </w:r>
    <w:r>
      <w:rPr>
        <w:rFonts w:hint="eastAsia"/>
        <w:lang w:eastAsia="zh-CN"/>
      </w:rPr>
      <w:t>网上</w:t>
    </w:r>
    <w:r>
      <w:rPr>
        <w:rFonts w:hint="eastAsia"/>
      </w:rPr>
      <w:t>交易平台政府采购业务-招标代理操作手册</w:t>
    </w:r>
  </w:p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F92019"/>
    <w:multiLevelType w:val="multilevel"/>
    <w:tmpl w:val="AFF92019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32"/>
        <w:szCs w:val="32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szCs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BC"/>
    <w:rsid w:val="00283752"/>
    <w:rsid w:val="00361EE1"/>
    <w:rsid w:val="004F1769"/>
    <w:rsid w:val="004F3B05"/>
    <w:rsid w:val="0051765D"/>
    <w:rsid w:val="00562C0C"/>
    <w:rsid w:val="00616F67"/>
    <w:rsid w:val="006513BC"/>
    <w:rsid w:val="006C7D40"/>
    <w:rsid w:val="00785DA2"/>
    <w:rsid w:val="0080049A"/>
    <w:rsid w:val="008B6B63"/>
    <w:rsid w:val="00986D51"/>
    <w:rsid w:val="00A45445"/>
    <w:rsid w:val="00C32930"/>
    <w:rsid w:val="00D45111"/>
    <w:rsid w:val="00EE06E7"/>
    <w:rsid w:val="02172059"/>
    <w:rsid w:val="02DC5045"/>
    <w:rsid w:val="03740DA6"/>
    <w:rsid w:val="04C242B7"/>
    <w:rsid w:val="068A6970"/>
    <w:rsid w:val="06EE538D"/>
    <w:rsid w:val="078B6B95"/>
    <w:rsid w:val="08384EB6"/>
    <w:rsid w:val="084E50F5"/>
    <w:rsid w:val="098E73C1"/>
    <w:rsid w:val="09FF496C"/>
    <w:rsid w:val="0A444028"/>
    <w:rsid w:val="0A4933E3"/>
    <w:rsid w:val="0AAE1E84"/>
    <w:rsid w:val="0BB84043"/>
    <w:rsid w:val="0C4D3788"/>
    <w:rsid w:val="0D496B65"/>
    <w:rsid w:val="0E040A03"/>
    <w:rsid w:val="0F3C7702"/>
    <w:rsid w:val="11400997"/>
    <w:rsid w:val="11447E12"/>
    <w:rsid w:val="11F447C7"/>
    <w:rsid w:val="12EB2238"/>
    <w:rsid w:val="13245962"/>
    <w:rsid w:val="13343942"/>
    <w:rsid w:val="15F31130"/>
    <w:rsid w:val="16187ED0"/>
    <w:rsid w:val="1696321A"/>
    <w:rsid w:val="16C620AA"/>
    <w:rsid w:val="17A35CAD"/>
    <w:rsid w:val="1B803236"/>
    <w:rsid w:val="1E025377"/>
    <w:rsid w:val="1E500506"/>
    <w:rsid w:val="1EF80A18"/>
    <w:rsid w:val="205D470B"/>
    <w:rsid w:val="23362F41"/>
    <w:rsid w:val="24B7228D"/>
    <w:rsid w:val="2A455161"/>
    <w:rsid w:val="2A9A704F"/>
    <w:rsid w:val="2B773172"/>
    <w:rsid w:val="2C4C46DE"/>
    <w:rsid w:val="2C5E5440"/>
    <w:rsid w:val="2F006F89"/>
    <w:rsid w:val="3062212C"/>
    <w:rsid w:val="31D37DCC"/>
    <w:rsid w:val="31ED221E"/>
    <w:rsid w:val="320B2851"/>
    <w:rsid w:val="32421E7E"/>
    <w:rsid w:val="33037B91"/>
    <w:rsid w:val="33D62557"/>
    <w:rsid w:val="33FC5BC7"/>
    <w:rsid w:val="36AE20CA"/>
    <w:rsid w:val="36B50DCE"/>
    <w:rsid w:val="36DA5441"/>
    <w:rsid w:val="37B43DAF"/>
    <w:rsid w:val="380C69D5"/>
    <w:rsid w:val="39321BE7"/>
    <w:rsid w:val="3BAB16D4"/>
    <w:rsid w:val="3C3D2EDC"/>
    <w:rsid w:val="3C7275D2"/>
    <w:rsid w:val="3D931C0E"/>
    <w:rsid w:val="3DB966C1"/>
    <w:rsid w:val="3DCB6BBD"/>
    <w:rsid w:val="3EEA2605"/>
    <w:rsid w:val="3F91327E"/>
    <w:rsid w:val="421011AC"/>
    <w:rsid w:val="42AF7FA0"/>
    <w:rsid w:val="431428D7"/>
    <w:rsid w:val="433F14DA"/>
    <w:rsid w:val="45145864"/>
    <w:rsid w:val="45224975"/>
    <w:rsid w:val="459D0958"/>
    <w:rsid w:val="45EC1000"/>
    <w:rsid w:val="45FD40BE"/>
    <w:rsid w:val="49CA569A"/>
    <w:rsid w:val="4A0B0464"/>
    <w:rsid w:val="4AE72F97"/>
    <w:rsid w:val="4BEB0C8D"/>
    <w:rsid w:val="4C6F5159"/>
    <w:rsid w:val="4E052522"/>
    <w:rsid w:val="4E1C0257"/>
    <w:rsid w:val="4E383D9A"/>
    <w:rsid w:val="4E670886"/>
    <w:rsid w:val="4EA7778B"/>
    <w:rsid w:val="4F0B3BD9"/>
    <w:rsid w:val="511B4789"/>
    <w:rsid w:val="51322102"/>
    <w:rsid w:val="51A34B02"/>
    <w:rsid w:val="51B63150"/>
    <w:rsid w:val="533D27DE"/>
    <w:rsid w:val="560D17D6"/>
    <w:rsid w:val="574E544E"/>
    <w:rsid w:val="58740A6E"/>
    <w:rsid w:val="58BF4D35"/>
    <w:rsid w:val="597A69F8"/>
    <w:rsid w:val="59C923AF"/>
    <w:rsid w:val="5C1B2DF7"/>
    <w:rsid w:val="5D1760E8"/>
    <w:rsid w:val="5D4561A4"/>
    <w:rsid w:val="5D486CC1"/>
    <w:rsid w:val="5DC13B0A"/>
    <w:rsid w:val="5E1C750C"/>
    <w:rsid w:val="5E4E2631"/>
    <w:rsid w:val="5F2969FD"/>
    <w:rsid w:val="5F776B67"/>
    <w:rsid w:val="607E7787"/>
    <w:rsid w:val="61F43B99"/>
    <w:rsid w:val="628A7710"/>
    <w:rsid w:val="628B4291"/>
    <w:rsid w:val="63CA5C1F"/>
    <w:rsid w:val="64A60815"/>
    <w:rsid w:val="67626AD2"/>
    <w:rsid w:val="688249F2"/>
    <w:rsid w:val="699D608C"/>
    <w:rsid w:val="6A785246"/>
    <w:rsid w:val="6B8F17E4"/>
    <w:rsid w:val="6BFE0877"/>
    <w:rsid w:val="6CED3620"/>
    <w:rsid w:val="6D1757AD"/>
    <w:rsid w:val="6E42431F"/>
    <w:rsid w:val="6EB006DD"/>
    <w:rsid w:val="6FF57570"/>
    <w:rsid w:val="71E96B7C"/>
    <w:rsid w:val="74A237CA"/>
    <w:rsid w:val="75FC5991"/>
    <w:rsid w:val="765237AC"/>
    <w:rsid w:val="765C6269"/>
    <w:rsid w:val="76695AFD"/>
    <w:rsid w:val="767F3F04"/>
    <w:rsid w:val="76D07741"/>
    <w:rsid w:val="76FF3CBF"/>
    <w:rsid w:val="77AA10CB"/>
    <w:rsid w:val="77DF598D"/>
    <w:rsid w:val="77F45605"/>
    <w:rsid w:val="793B1128"/>
    <w:rsid w:val="79DD64F6"/>
    <w:rsid w:val="7A07460E"/>
    <w:rsid w:val="7AED071C"/>
    <w:rsid w:val="7B3F5A84"/>
    <w:rsid w:val="7B517E0A"/>
    <w:rsid w:val="7BF54280"/>
    <w:rsid w:val="7D530A36"/>
    <w:rsid w:val="7E3C1E9B"/>
    <w:rsid w:val="7F654191"/>
    <w:rsid w:val="7F9D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3"/>
    <w:qFormat/>
    <w:uiPriority w:val="0"/>
    <w:pPr>
      <w:keepNext/>
      <w:keepLines/>
      <w:numPr>
        <w:ilvl w:val="0"/>
        <w:numId w:val="1"/>
      </w:numPr>
      <w:spacing w:before="120" w:after="120"/>
      <w:jc w:val="both"/>
      <w:outlineLvl w:val="0"/>
    </w:pPr>
    <w:rPr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5"/>
    <w:unhideWhenUsed/>
    <w:qFormat/>
    <w:uiPriority w:val="0"/>
    <w:pPr>
      <w:keepNext/>
      <w:keepLines/>
      <w:numPr>
        <w:ilvl w:val="1"/>
        <w:numId w:val="1"/>
      </w:numPr>
      <w:tabs>
        <w:tab w:val="left" w:pos="567"/>
        <w:tab w:val="clear" w:pos="0"/>
      </w:tabs>
      <w:adjustRightInd w:val="0"/>
      <w:snapToGrid w:val="0"/>
      <w:spacing w:before="120" w:after="120"/>
      <w:jc w:val="both"/>
      <w:outlineLvl w:val="1"/>
    </w:pPr>
    <w:rPr>
      <w:b/>
      <w:bCs/>
      <w:sz w:val="30"/>
      <w:szCs w:val="30"/>
    </w:rPr>
  </w:style>
  <w:style w:type="paragraph" w:styleId="5">
    <w:name w:val="heading 3"/>
    <w:basedOn w:val="1"/>
    <w:next w:val="1"/>
    <w:link w:val="34"/>
    <w:unhideWhenUsed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0"/>
      </w:tabs>
      <w:spacing w:before="120" w:after="120"/>
      <w:jc w:val="both"/>
      <w:outlineLvl w:val="2"/>
    </w:pPr>
    <w:rPr>
      <w:b/>
      <w:bCs/>
      <w:sz w:val="28"/>
      <w:szCs w:val="28"/>
    </w:rPr>
  </w:style>
  <w:style w:type="paragraph" w:styleId="6">
    <w:name w:val="heading 4"/>
    <w:basedOn w:val="1"/>
    <w:next w:val="1"/>
    <w:link w:val="32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jc w:val="both"/>
      <w:outlineLvl w:val="3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290" w:line="372" w:lineRule="auto"/>
      <w:ind w:firstLine="0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link w:val="42"/>
    <w:qFormat/>
    <w:uiPriority w:val="0"/>
  </w:style>
  <w:style w:type="paragraph" w:styleId="1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11">
    <w:name w:val="Balloon Text"/>
    <w:basedOn w:val="1"/>
    <w:link w:val="41"/>
    <w:qFormat/>
    <w:uiPriority w:val="0"/>
    <w:pPr>
      <w:spacing w:line="240" w:lineRule="auto"/>
    </w:pPr>
    <w:rPr>
      <w:sz w:val="18"/>
      <w:szCs w:val="18"/>
    </w:rPr>
  </w:style>
  <w:style w:type="paragraph" w:styleId="1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ascii="Times New Roman" w:hAnsi="Times New Roman"/>
    </w:rPr>
  </w:style>
  <w:style w:type="paragraph" w:styleId="1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16">
    <w:name w:val="annotation subject"/>
    <w:basedOn w:val="9"/>
    <w:next w:val="9"/>
    <w:link w:val="43"/>
    <w:qFormat/>
    <w:uiPriority w:val="0"/>
    <w:rPr>
      <w:b/>
      <w:bCs/>
    </w:r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FollowedHyperlink"/>
    <w:basedOn w:val="18"/>
    <w:qFormat/>
    <w:uiPriority w:val="0"/>
    <w:rPr>
      <w:color w:val="800080"/>
      <w:u w:val="single"/>
    </w:rPr>
  </w:style>
  <w:style w:type="character" w:styleId="21">
    <w:name w:val="Emphasis"/>
    <w:basedOn w:val="18"/>
    <w:qFormat/>
    <w:uiPriority w:val="0"/>
    <w:rPr>
      <w:b/>
      <w:bCs/>
    </w:rPr>
  </w:style>
  <w:style w:type="character" w:styleId="22">
    <w:name w:val="HTML Definition"/>
    <w:basedOn w:val="18"/>
    <w:qFormat/>
    <w:uiPriority w:val="0"/>
  </w:style>
  <w:style w:type="character" w:styleId="23">
    <w:name w:val="HTML Typewriter"/>
    <w:basedOn w:val="18"/>
    <w:qFormat/>
    <w:uiPriority w:val="0"/>
    <w:rPr>
      <w:rFonts w:hint="default" w:ascii="monospace" w:hAnsi="monospace" w:eastAsia="monospace" w:cs="monospace"/>
      <w:vanish/>
      <w:sz w:val="20"/>
    </w:rPr>
  </w:style>
  <w:style w:type="character" w:styleId="24">
    <w:name w:val="HTML Acronym"/>
    <w:basedOn w:val="18"/>
    <w:qFormat/>
    <w:uiPriority w:val="0"/>
  </w:style>
  <w:style w:type="character" w:styleId="25">
    <w:name w:val="HTML Variable"/>
    <w:basedOn w:val="18"/>
    <w:qFormat/>
    <w:uiPriority w:val="0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qFormat/>
    <w:uiPriority w:val="0"/>
    <w:rPr>
      <w:rFonts w:ascii="monospace" w:hAnsi="monospace" w:eastAsia="monospace" w:cs="monospace"/>
      <w:sz w:val="20"/>
    </w:rPr>
  </w:style>
  <w:style w:type="character" w:styleId="28">
    <w:name w:val="annotation reference"/>
    <w:basedOn w:val="18"/>
    <w:qFormat/>
    <w:uiPriority w:val="0"/>
    <w:rPr>
      <w:sz w:val="21"/>
      <w:szCs w:val="21"/>
    </w:rPr>
  </w:style>
  <w:style w:type="character" w:styleId="29">
    <w:name w:val="HTML Cite"/>
    <w:basedOn w:val="18"/>
    <w:qFormat/>
    <w:uiPriority w:val="0"/>
  </w:style>
  <w:style w:type="character" w:styleId="30">
    <w:name w:val="HTML Keyboard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31">
    <w:name w:val="HTML Sample"/>
    <w:basedOn w:val="18"/>
    <w:qFormat/>
    <w:uiPriority w:val="0"/>
    <w:rPr>
      <w:rFonts w:hint="default" w:ascii="monospace" w:hAnsi="monospace" w:eastAsia="monospace" w:cs="monospace"/>
    </w:rPr>
  </w:style>
  <w:style w:type="character" w:customStyle="1" w:styleId="32">
    <w:name w:val="标题 4 Char"/>
    <w:basedOn w:val="18"/>
    <w:link w:val="6"/>
    <w:qFormat/>
    <w:uiPriority w:val="0"/>
    <w:rPr>
      <w:rFonts w:ascii="Times New Roman" w:hAnsi="Times New Roman" w:eastAsia="宋体" w:cs="Times New Roman"/>
      <w:b/>
      <w:bCs/>
      <w:kern w:val="2"/>
      <w:sz w:val="24"/>
      <w:szCs w:val="28"/>
    </w:rPr>
  </w:style>
  <w:style w:type="character" w:customStyle="1" w:styleId="33">
    <w:name w:val="标题 1 Char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34">
    <w:name w:val="标题 3 Char"/>
    <w:basedOn w:val="18"/>
    <w:link w:val="5"/>
    <w:qFormat/>
    <w:uiPriority w:val="0"/>
    <w:rPr>
      <w:rFonts w:ascii="思源宋体 CN Light" w:hAnsi="思源宋体 CN Light" w:eastAsia="思源宋体 CN Light" w:cs="思源宋体 CN Light"/>
      <w:b/>
      <w:bCs/>
      <w:kern w:val="2"/>
      <w:sz w:val="28"/>
      <w:szCs w:val="18"/>
    </w:rPr>
  </w:style>
  <w:style w:type="character" w:customStyle="1" w:styleId="35">
    <w:name w:val="标题 2 Char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30"/>
      <w:lang w:val="zh-CN"/>
    </w:rPr>
  </w:style>
  <w:style w:type="paragraph" w:customStyle="1" w:styleId="36">
    <w:name w:val="1"/>
    <w:basedOn w:val="1"/>
    <w:qFormat/>
    <w:uiPriority w:val="0"/>
    <w:pPr>
      <w:ind w:firstLine="0" w:firstLineChars="0"/>
    </w:pPr>
  </w:style>
  <w:style w:type="paragraph" w:customStyle="1" w:styleId="3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0">
    <w:name w:val="List Paragraph"/>
    <w:basedOn w:val="1"/>
    <w:qFormat/>
    <w:uiPriority w:val="34"/>
  </w:style>
  <w:style w:type="character" w:customStyle="1" w:styleId="41">
    <w:name w:val="批注框文本 Char"/>
    <w:basedOn w:val="18"/>
    <w:link w:val="11"/>
    <w:qFormat/>
    <w:uiPriority w:val="0"/>
    <w:rPr>
      <w:rFonts w:ascii="思源宋体 CN Light" w:hAnsi="思源宋体 CN Light" w:eastAsia="思源宋体 CN Light" w:cs="思源宋体 CN Light"/>
      <w:kern w:val="2"/>
      <w:sz w:val="18"/>
      <w:szCs w:val="18"/>
    </w:rPr>
  </w:style>
  <w:style w:type="character" w:customStyle="1" w:styleId="42">
    <w:name w:val="批注文字 Char"/>
    <w:basedOn w:val="18"/>
    <w:link w:val="9"/>
    <w:qFormat/>
    <w:uiPriority w:val="0"/>
    <w:rPr>
      <w:rFonts w:ascii="思源宋体 CN Light" w:hAnsi="思源宋体 CN Light" w:eastAsia="思源宋体 CN Light" w:cs="思源宋体 CN Light"/>
      <w:kern w:val="2"/>
      <w:sz w:val="21"/>
      <w:szCs w:val="21"/>
    </w:rPr>
  </w:style>
  <w:style w:type="character" w:customStyle="1" w:styleId="43">
    <w:name w:val="批注主题 Char"/>
    <w:basedOn w:val="42"/>
    <w:link w:val="16"/>
    <w:qFormat/>
    <w:uiPriority w:val="0"/>
    <w:rPr>
      <w:rFonts w:ascii="思源宋体 CN Light" w:hAnsi="思源宋体 CN Light" w:eastAsia="思源宋体 CN Light" w:cs="思源宋体 CN Light"/>
      <w:b/>
      <w:bCs/>
      <w:kern w:val="2"/>
      <w:sz w:val="21"/>
      <w:szCs w:val="21"/>
    </w:rPr>
  </w:style>
  <w:style w:type="character" w:customStyle="1" w:styleId="44">
    <w:name w:val="ui-autocomplete"/>
    <w:basedOn w:val="18"/>
    <w:qFormat/>
    <w:uiPriority w:val="0"/>
  </w:style>
  <w:style w:type="character" w:customStyle="1" w:styleId="45">
    <w:name w:val="node-text1"/>
    <w:basedOn w:val="18"/>
    <w:qFormat/>
    <w:uiPriority w:val="0"/>
    <w:rPr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numbering" Target="numbering.xml"/><Relationship Id="rId95" Type="http://schemas.openxmlformats.org/officeDocument/2006/relationships/customXml" Target="../customXml/item1.xml"/><Relationship Id="rId94" Type="http://schemas.openxmlformats.org/officeDocument/2006/relationships/image" Target="media/image80.png"/><Relationship Id="rId93" Type="http://schemas.openxmlformats.org/officeDocument/2006/relationships/image" Target="media/image79.png"/><Relationship Id="rId92" Type="http://schemas.openxmlformats.org/officeDocument/2006/relationships/image" Target="media/image78.png"/><Relationship Id="rId91" Type="http://schemas.openxmlformats.org/officeDocument/2006/relationships/image" Target="media/image77.png"/><Relationship Id="rId90" Type="http://schemas.openxmlformats.org/officeDocument/2006/relationships/image" Target="media/image76.png"/><Relationship Id="rId9" Type="http://schemas.openxmlformats.org/officeDocument/2006/relationships/footer" Target="footer2.xml"/><Relationship Id="rId89" Type="http://schemas.openxmlformats.org/officeDocument/2006/relationships/image" Target="media/image75.png"/><Relationship Id="rId88" Type="http://schemas.openxmlformats.org/officeDocument/2006/relationships/image" Target="media/image74.png"/><Relationship Id="rId87" Type="http://schemas.openxmlformats.org/officeDocument/2006/relationships/image" Target="media/image73.png"/><Relationship Id="rId86" Type="http://schemas.openxmlformats.org/officeDocument/2006/relationships/image" Target="media/image72.png"/><Relationship Id="rId85" Type="http://schemas.openxmlformats.org/officeDocument/2006/relationships/image" Target="media/image71.png"/><Relationship Id="rId84" Type="http://schemas.openxmlformats.org/officeDocument/2006/relationships/image" Target="media/image70.png"/><Relationship Id="rId83" Type="http://schemas.openxmlformats.org/officeDocument/2006/relationships/image" Target="media/image69.png"/><Relationship Id="rId82" Type="http://schemas.openxmlformats.org/officeDocument/2006/relationships/image" Target="media/image68.png"/><Relationship Id="rId81" Type="http://schemas.openxmlformats.org/officeDocument/2006/relationships/image" Target="media/image67.png"/><Relationship Id="rId80" Type="http://schemas.openxmlformats.org/officeDocument/2006/relationships/image" Target="media/image66.png"/><Relationship Id="rId8" Type="http://schemas.openxmlformats.org/officeDocument/2006/relationships/footer" Target="footer1.xml"/><Relationship Id="rId79" Type="http://schemas.openxmlformats.org/officeDocument/2006/relationships/image" Target="media/image65.png"/><Relationship Id="rId78" Type="http://schemas.openxmlformats.org/officeDocument/2006/relationships/image" Target="media/image64.png"/><Relationship Id="rId77" Type="http://schemas.openxmlformats.org/officeDocument/2006/relationships/image" Target="media/image63.png"/><Relationship Id="rId76" Type="http://schemas.openxmlformats.org/officeDocument/2006/relationships/image" Target="media/image62.png"/><Relationship Id="rId75" Type="http://schemas.openxmlformats.org/officeDocument/2006/relationships/image" Target="media/image61.png"/><Relationship Id="rId74" Type="http://schemas.openxmlformats.org/officeDocument/2006/relationships/image" Target="media/image60.png"/><Relationship Id="rId73" Type="http://schemas.openxmlformats.org/officeDocument/2006/relationships/image" Target="media/image59.png"/><Relationship Id="rId72" Type="http://schemas.openxmlformats.org/officeDocument/2006/relationships/image" Target="media/image58.png"/><Relationship Id="rId71" Type="http://schemas.openxmlformats.org/officeDocument/2006/relationships/image" Target="media/image57.png"/><Relationship Id="rId70" Type="http://schemas.openxmlformats.org/officeDocument/2006/relationships/image" Target="media/image56.png"/><Relationship Id="rId7" Type="http://schemas.openxmlformats.org/officeDocument/2006/relationships/header" Target="header3.xml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jpe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jpe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983</Words>
  <Characters>5609</Characters>
  <Lines>46</Lines>
  <Paragraphs>13</Paragraphs>
  <TotalTime>0</TotalTime>
  <ScaleCrop>false</ScaleCrop>
  <LinksUpToDate>false</LinksUpToDate>
  <CharactersWithSpaces>6579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2020-06-23T00:45:00Z</dcterms:created>
  <dc:creator>shcw3</dc:creator>
  <cp:lastModifiedBy>Administrator</cp:lastModifiedBy>
  <dcterms:modified xsi:type="dcterms:W3CDTF">2021-09-07T01:57:12Z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9064DE6387AB4F9EAAA224A768483062</vt:lpwstr>
  </property>
</Properties>
</file>